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2D90" w14:textId="2C05C360" w:rsidR="004C2B41" w:rsidRPr="007326C3" w:rsidRDefault="004C2B41" w:rsidP="004C2B41">
      <w:pPr>
        <w:jc w:val="center"/>
        <w:rPr>
          <w:rFonts w:ascii="Arial" w:hAnsi="Arial" w:cs="Arial"/>
          <w:b/>
        </w:rPr>
      </w:pPr>
      <w:r w:rsidRPr="007326C3">
        <w:rPr>
          <w:rFonts w:ascii="Arial" w:hAnsi="Arial" w:cs="Arial"/>
          <w:b/>
        </w:rPr>
        <w:t>Minigranty</w:t>
      </w:r>
      <w:r w:rsidRPr="007326C3">
        <w:rPr>
          <w:rFonts w:ascii="Arial" w:hAnsi="Arial" w:cs="Arial"/>
          <w:b/>
          <w:bCs/>
        </w:rPr>
        <w:t xml:space="preserve"> „M</w:t>
      </w:r>
      <w:r w:rsidR="00045012">
        <w:rPr>
          <w:rFonts w:ascii="Arial" w:hAnsi="Arial" w:cs="Arial"/>
          <w:b/>
          <w:bCs/>
        </w:rPr>
        <w:t>endel</w:t>
      </w:r>
      <w:r w:rsidRPr="007326C3">
        <w:rPr>
          <w:rFonts w:ascii="Arial" w:hAnsi="Arial" w:cs="Arial"/>
          <w:b/>
          <w:bCs/>
        </w:rPr>
        <w:t xml:space="preserve"> 2022“</w:t>
      </w:r>
    </w:p>
    <w:p w14:paraId="2793D4B7" w14:textId="77777777" w:rsidR="004C2B41" w:rsidRDefault="004C2B41" w:rsidP="004C2B41">
      <w:pPr>
        <w:jc w:val="both"/>
        <w:rPr>
          <w:rFonts w:ascii="Arial" w:hAnsi="Arial" w:cs="Arial"/>
          <w:sz w:val="22"/>
          <w:szCs w:val="22"/>
        </w:rPr>
      </w:pPr>
    </w:p>
    <w:p w14:paraId="6D543D6E" w14:textId="0835AA2A" w:rsidR="004C2B41" w:rsidRDefault="004C2B41" w:rsidP="004C2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město Brno, Dominikánské náměstí 196/1, Brno 602 00, prostřednictvím Odboru strategického rozvoje a spolupráce Magistrátu města Brna hledá partnery pro kreativní propagaci města Brna v rámci oslav 200 let od narození G. J. Mendela „M</w:t>
      </w:r>
      <w:r w:rsidR="00EC15E5">
        <w:rPr>
          <w:rFonts w:ascii="Arial" w:hAnsi="Arial" w:cs="Arial"/>
          <w:sz w:val="22"/>
          <w:szCs w:val="22"/>
        </w:rPr>
        <w:t>endel</w:t>
      </w:r>
      <w:r>
        <w:rPr>
          <w:rFonts w:ascii="Arial" w:hAnsi="Arial" w:cs="Arial"/>
          <w:sz w:val="22"/>
          <w:szCs w:val="22"/>
        </w:rPr>
        <w:t xml:space="preserve"> 2022“, které </w:t>
      </w:r>
      <w:r w:rsidR="00260C47">
        <w:rPr>
          <w:rFonts w:ascii="Arial" w:hAnsi="Arial" w:cs="Arial"/>
          <w:sz w:val="22"/>
          <w:szCs w:val="22"/>
        </w:rPr>
        <w:t>probíhají</w:t>
      </w:r>
      <w:r>
        <w:rPr>
          <w:rFonts w:ascii="Arial" w:hAnsi="Arial" w:cs="Arial"/>
          <w:sz w:val="22"/>
          <w:szCs w:val="22"/>
        </w:rPr>
        <w:t xml:space="preserve"> ve městě Brně po celý rok </w:t>
      </w:r>
      <w:r w:rsidR="00260C47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(dále jen Oslavy). Termín ukončení podporovaných aktivit je </w:t>
      </w:r>
      <w:r w:rsidR="00EC15E5">
        <w:rPr>
          <w:rFonts w:ascii="Arial" w:hAnsi="Arial" w:cs="Arial"/>
          <w:b/>
          <w:bCs/>
          <w:sz w:val="22"/>
          <w:szCs w:val="22"/>
        </w:rPr>
        <w:t>12</w:t>
      </w:r>
      <w:r w:rsidRPr="00D7169E">
        <w:rPr>
          <w:rFonts w:ascii="Arial" w:hAnsi="Arial" w:cs="Arial"/>
          <w:b/>
          <w:bCs/>
          <w:sz w:val="22"/>
          <w:szCs w:val="22"/>
        </w:rPr>
        <w:t>.</w:t>
      </w:r>
      <w:r w:rsidR="007326C3">
        <w:rPr>
          <w:rFonts w:ascii="Arial" w:hAnsi="Arial" w:cs="Arial"/>
          <w:b/>
          <w:bCs/>
          <w:sz w:val="22"/>
          <w:szCs w:val="22"/>
        </w:rPr>
        <w:t> </w:t>
      </w:r>
      <w:r w:rsidR="00EC15E5">
        <w:rPr>
          <w:rFonts w:ascii="Arial" w:hAnsi="Arial" w:cs="Arial"/>
          <w:b/>
          <w:bCs/>
          <w:sz w:val="22"/>
          <w:szCs w:val="22"/>
        </w:rPr>
        <w:t>12</w:t>
      </w:r>
      <w:r w:rsidRPr="00D7169E">
        <w:rPr>
          <w:rFonts w:ascii="Arial" w:hAnsi="Arial" w:cs="Arial"/>
          <w:b/>
          <w:bCs/>
          <w:sz w:val="22"/>
          <w:szCs w:val="22"/>
        </w:rPr>
        <w:t>.</w:t>
      </w:r>
      <w:r w:rsidR="007326C3">
        <w:rPr>
          <w:rFonts w:ascii="Arial" w:hAnsi="Arial" w:cs="Arial"/>
          <w:b/>
          <w:bCs/>
          <w:sz w:val="22"/>
          <w:szCs w:val="22"/>
        </w:rPr>
        <w:t> </w:t>
      </w:r>
      <w:r w:rsidRPr="00D7169E">
        <w:rPr>
          <w:rFonts w:ascii="Arial" w:hAnsi="Arial" w:cs="Arial"/>
          <w:b/>
          <w:bCs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. Plnění je omezeno na území statutárního města Brna. </w:t>
      </w:r>
    </w:p>
    <w:p w14:paraId="53C593B4" w14:textId="77777777" w:rsidR="004C2B41" w:rsidRDefault="004C2B41" w:rsidP="004C2B41">
      <w:pPr>
        <w:jc w:val="both"/>
        <w:rPr>
          <w:rFonts w:ascii="Arial" w:hAnsi="Arial" w:cs="Arial"/>
          <w:sz w:val="22"/>
          <w:szCs w:val="22"/>
        </w:rPr>
      </w:pPr>
    </w:p>
    <w:p w14:paraId="5DC04C36" w14:textId="77777777" w:rsidR="004C2B41" w:rsidRPr="005E3F8D" w:rsidRDefault="004C2B41" w:rsidP="004C2B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F8D">
        <w:rPr>
          <w:rFonts w:ascii="Arial" w:hAnsi="Arial" w:cs="Arial"/>
          <w:b/>
          <w:bCs/>
          <w:sz w:val="22"/>
          <w:szCs w:val="22"/>
        </w:rPr>
        <w:t>Projekt Oslav přichází s výzvou pro všechny kreativní osobnosti, podnikatele, obyvatele Brna, spolky, party i individuality. Věříme, že ještě určitě existuje další celá řada námětů, které jsou mezi vámi, obyvateli města Brna.</w:t>
      </w:r>
    </w:p>
    <w:p w14:paraId="35389C11" w14:textId="77777777" w:rsidR="004C2B41" w:rsidRDefault="004C2B41" w:rsidP="004C2B41">
      <w:pPr>
        <w:jc w:val="both"/>
        <w:rPr>
          <w:rFonts w:ascii="Calibri" w:hAnsi="Calibri" w:cs="Calibri"/>
          <w:b/>
          <w:color w:val="222222"/>
          <w:sz w:val="32"/>
          <w:szCs w:val="32"/>
        </w:rPr>
      </w:pPr>
    </w:p>
    <w:p w14:paraId="57C819F5" w14:textId="40F99E6C" w:rsidR="004C2B41" w:rsidRDefault="004C2B41" w:rsidP="004C2B4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Chceme a očekáváme k</w:t>
      </w:r>
      <w:r w:rsidRPr="005E3F8D">
        <w:rPr>
          <w:rFonts w:ascii="Arial" w:hAnsi="Arial" w:cs="Arial"/>
          <w:b/>
          <w:bCs/>
          <w:sz w:val="22"/>
          <w:szCs w:val="22"/>
        </w:rPr>
        <w:t>reativní a originální náměty, které přinesou obsah, který v naší dosavadní nabídce chybí. Může jít o gastronomii, humor, streetart, předměty, akce</w:t>
      </w:r>
      <w:r>
        <w:rPr>
          <w:rFonts w:ascii="Arial" w:hAnsi="Arial" w:cs="Arial"/>
          <w:b/>
          <w:bCs/>
          <w:sz w:val="22"/>
          <w:szCs w:val="22"/>
        </w:rPr>
        <w:t xml:space="preserve"> i publikace či jejich překlady</w:t>
      </w:r>
      <w:r w:rsidRPr="005E3F8D">
        <w:rPr>
          <w:rFonts w:ascii="Arial" w:hAnsi="Arial" w:cs="Arial"/>
          <w:b/>
          <w:bCs/>
          <w:sz w:val="22"/>
          <w:szCs w:val="22"/>
        </w:rPr>
        <w:t>, cokoli, co bude pro všechny obyvatele a návštěvníky obohacující a třeba i nečekané. Námět musí mít jasnou vazbu na oslavy výročí G. J. Mendela a měl by být vidět nebo slyšet.</w:t>
      </w:r>
    </w:p>
    <w:p w14:paraId="3298A76B" w14:textId="77777777" w:rsidR="004C2B41" w:rsidRDefault="004C2B41" w:rsidP="004C2B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5B7E6D" w14:textId="77777777" w:rsidR="004C2B41" w:rsidRDefault="004C2B41" w:rsidP="004C2B41">
      <w:pPr>
        <w:jc w:val="both"/>
        <w:rPr>
          <w:rFonts w:ascii="Arial" w:hAnsi="Arial" w:cs="Arial"/>
          <w:sz w:val="22"/>
          <w:szCs w:val="22"/>
        </w:rPr>
      </w:pPr>
      <w:r w:rsidRPr="00D1190D">
        <w:rPr>
          <w:rFonts w:ascii="Arial" w:hAnsi="Arial" w:cs="Arial"/>
          <w:sz w:val="22"/>
          <w:szCs w:val="22"/>
        </w:rPr>
        <w:t>Je třeba pracovat s typickými atributy, které charakterizují Mendela, a které budou využívány i v oficiální propagaci. Smyslem je, ať si občan nebo návštěvník Brna obsah, který vznikne z </w:t>
      </w:r>
      <w:proofErr w:type="spellStart"/>
      <w:r w:rsidRPr="00D1190D">
        <w:rPr>
          <w:rFonts w:ascii="Arial" w:hAnsi="Arial" w:cs="Arial"/>
          <w:sz w:val="22"/>
          <w:szCs w:val="22"/>
        </w:rPr>
        <w:t>minigrantů</w:t>
      </w:r>
      <w:proofErr w:type="spellEnd"/>
      <w:r w:rsidRPr="00D1190D">
        <w:rPr>
          <w:rFonts w:ascii="Arial" w:hAnsi="Arial" w:cs="Arial"/>
          <w:sz w:val="22"/>
          <w:szCs w:val="22"/>
        </w:rPr>
        <w:t xml:space="preserve"> jasně a bez výhrady spojil s projektem Mendel 2022. Typické atributy: zelená barva, hrášek, včely, opat, kulaté brýle.</w:t>
      </w:r>
    </w:p>
    <w:p w14:paraId="420DEB2C" w14:textId="77777777" w:rsidR="004C2B41" w:rsidRDefault="004C2B41" w:rsidP="004C2B41">
      <w:pPr>
        <w:jc w:val="both"/>
        <w:rPr>
          <w:rFonts w:ascii="Arial" w:hAnsi="Arial" w:cs="Arial"/>
          <w:sz w:val="22"/>
          <w:szCs w:val="22"/>
        </w:rPr>
      </w:pPr>
    </w:p>
    <w:p w14:paraId="2B03CD14" w14:textId="0DCDBD97" w:rsidR="004C2B41" w:rsidRDefault="004C2B41" w:rsidP="004C2B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zašle na adresu </w:t>
      </w:r>
      <w:r w:rsidR="007326C3">
        <w:rPr>
          <w:rFonts w:ascii="Arial" w:hAnsi="Arial" w:cs="Arial"/>
          <w:sz w:val="22"/>
          <w:szCs w:val="22"/>
        </w:rPr>
        <w:t>minigranty@brno.cz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emailem vyplněný formulář, a to </w:t>
      </w:r>
      <w:r w:rsidRPr="00BE0D08">
        <w:rPr>
          <w:rFonts w:ascii="Arial" w:hAnsi="Arial" w:cs="Arial"/>
          <w:b/>
          <w:sz w:val="22"/>
          <w:szCs w:val="22"/>
        </w:rPr>
        <w:t>nejpozději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C15E5">
        <w:rPr>
          <w:rFonts w:ascii="Arial" w:hAnsi="Arial" w:cs="Arial"/>
          <w:b/>
          <w:sz w:val="22"/>
          <w:szCs w:val="22"/>
        </w:rPr>
        <w:t>30</w:t>
      </w:r>
      <w:r w:rsidR="007326C3">
        <w:rPr>
          <w:rFonts w:ascii="Arial" w:hAnsi="Arial" w:cs="Arial"/>
          <w:b/>
          <w:sz w:val="22"/>
          <w:szCs w:val="22"/>
        </w:rPr>
        <w:t xml:space="preserve">. </w:t>
      </w:r>
      <w:r w:rsidR="00EC15E5">
        <w:rPr>
          <w:rFonts w:ascii="Arial" w:hAnsi="Arial" w:cs="Arial"/>
          <w:b/>
          <w:sz w:val="22"/>
          <w:szCs w:val="22"/>
        </w:rPr>
        <w:t>9</w:t>
      </w:r>
      <w:r w:rsidR="007326C3">
        <w:rPr>
          <w:rFonts w:ascii="Arial" w:hAnsi="Arial" w:cs="Arial"/>
          <w:b/>
          <w:sz w:val="22"/>
          <w:szCs w:val="22"/>
        </w:rPr>
        <w:t>. 2022</w:t>
      </w:r>
      <w:r w:rsidR="009875FE">
        <w:rPr>
          <w:rFonts w:ascii="Arial" w:hAnsi="Arial" w:cs="Arial"/>
          <w:b/>
          <w:sz w:val="22"/>
          <w:szCs w:val="22"/>
        </w:rPr>
        <w:t xml:space="preserve"> a 3</w:t>
      </w:r>
      <w:r w:rsidR="00EC15E5">
        <w:rPr>
          <w:rFonts w:ascii="Arial" w:hAnsi="Arial" w:cs="Arial"/>
          <w:b/>
          <w:sz w:val="22"/>
          <w:szCs w:val="22"/>
        </w:rPr>
        <w:t>1</w:t>
      </w:r>
      <w:r w:rsidR="009875FE">
        <w:rPr>
          <w:rFonts w:ascii="Arial" w:hAnsi="Arial" w:cs="Arial"/>
          <w:b/>
          <w:sz w:val="22"/>
          <w:szCs w:val="22"/>
        </w:rPr>
        <w:t xml:space="preserve">. </w:t>
      </w:r>
      <w:r w:rsidR="00EC15E5">
        <w:rPr>
          <w:rFonts w:ascii="Arial" w:hAnsi="Arial" w:cs="Arial"/>
          <w:b/>
          <w:sz w:val="22"/>
          <w:szCs w:val="22"/>
        </w:rPr>
        <w:t>10</w:t>
      </w:r>
      <w:r w:rsidR="009875FE">
        <w:rPr>
          <w:rFonts w:ascii="Arial" w:hAnsi="Arial" w:cs="Arial"/>
          <w:b/>
          <w:sz w:val="22"/>
          <w:szCs w:val="22"/>
        </w:rPr>
        <w:t>.</w:t>
      </w:r>
      <w:r w:rsidR="00EC15E5">
        <w:rPr>
          <w:rFonts w:ascii="Arial" w:hAnsi="Arial" w:cs="Arial"/>
          <w:b/>
          <w:sz w:val="22"/>
          <w:szCs w:val="22"/>
        </w:rPr>
        <w:t xml:space="preserve"> 2022</w:t>
      </w:r>
      <w:r w:rsidR="009875FE">
        <w:rPr>
          <w:rFonts w:ascii="Arial" w:hAnsi="Arial" w:cs="Arial"/>
          <w:b/>
          <w:sz w:val="22"/>
          <w:szCs w:val="22"/>
        </w:rPr>
        <w:t xml:space="preserve"> </w:t>
      </w:r>
      <w:r w:rsidR="007326C3">
        <w:rPr>
          <w:rFonts w:ascii="Arial" w:hAnsi="Arial" w:cs="Arial"/>
          <w:b/>
          <w:sz w:val="22"/>
          <w:szCs w:val="22"/>
        </w:rPr>
        <w:t>včetně</w:t>
      </w:r>
      <w:r w:rsidR="009875FE">
        <w:rPr>
          <w:rFonts w:ascii="Arial" w:hAnsi="Arial" w:cs="Arial"/>
          <w:b/>
          <w:sz w:val="22"/>
          <w:szCs w:val="22"/>
        </w:rPr>
        <w:t xml:space="preserve"> podle toho, které výzvy se hodlá účastnit</w:t>
      </w:r>
      <w:r w:rsidRPr="00BE0D08">
        <w:rPr>
          <w:rFonts w:ascii="Arial" w:hAnsi="Arial" w:cs="Arial"/>
          <w:b/>
          <w:sz w:val="22"/>
          <w:szCs w:val="22"/>
        </w:rPr>
        <w:t>.</w:t>
      </w:r>
    </w:p>
    <w:p w14:paraId="539E4F97" w14:textId="77777777" w:rsidR="00260C47" w:rsidRDefault="00260C47" w:rsidP="004C2B41">
      <w:pPr>
        <w:jc w:val="both"/>
        <w:rPr>
          <w:rFonts w:ascii="Arial" w:hAnsi="Arial" w:cs="Arial"/>
          <w:b/>
          <w:sz w:val="22"/>
          <w:szCs w:val="22"/>
        </w:rPr>
      </w:pPr>
    </w:p>
    <w:p w14:paraId="28EF0367" w14:textId="02E2D8A8" w:rsidR="00260C47" w:rsidRDefault="00260C47" w:rsidP="004C2B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Získat je možné až 50 000 Kč bez DPH.</w:t>
      </w:r>
    </w:p>
    <w:p w14:paraId="7A33B6C1" w14:textId="77777777" w:rsidR="00260C47" w:rsidRPr="00326300" w:rsidRDefault="00260C47" w:rsidP="004C2B41">
      <w:pPr>
        <w:jc w:val="both"/>
        <w:rPr>
          <w:rFonts w:ascii="Arial" w:hAnsi="Arial" w:cs="Arial"/>
          <w:sz w:val="22"/>
          <w:szCs w:val="22"/>
        </w:rPr>
      </w:pPr>
    </w:p>
    <w:p w14:paraId="76BE740A" w14:textId="69BF027B" w:rsidR="007326C3" w:rsidRDefault="004C2B41" w:rsidP="0073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dotazy k podmínkám a žádostem směrujte na</w:t>
      </w:r>
      <w:r w:rsidR="00415903">
        <w:rPr>
          <w:rFonts w:ascii="Arial" w:hAnsi="Arial" w:cs="Arial"/>
          <w:sz w:val="22"/>
          <w:szCs w:val="22"/>
        </w:rPr>
        <w:t xml:space="preserve"> výše uvedený</w:t>
      </w:r>
      <w:r>
        <w:rPr>
          <w:rFonts w:ascii="Arial" w:hAnsi="Arial" w:cs="Arial"/>
          <w:sz w:val="22"/>
          <w:szCs w:val="22"/>
        </w:rPr>
        <w:t xml:space="preserve"> </w:t>
      </w:r>
      <w:r w:rsidR="00415903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 xml:space="preserve">mail nebo telefon </w:t>
      </w:r>
      <w:r w:rsidR="007326C3">
        <w:rPr>
          <w:rFonts w:ascii="Arial" w:hAnsi="Arial" w:cs="Arial"/>
          <w:sz w:val="22"/>
          <w:szCs w:val="22"/>
        </w:rPr>
        <w:t>542 172 267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7326C3">
        <w:rPr>
          <w:rFonts w:ascii="Arial" w:hAnsi="Arial" w:cs="Arial"/>
          <w:sz w:val="22"/>
          <w:szCs w:val="22"/>
        </w:rPr>
        <w:t xml:space="preserve">Povinnou součástí propagace je viditelné umístění loga Mendel.Brno a loga města Brna (dostupné na </w:t>
      </w:r>
      <w:hyperlink r:id="rId7" w:history="1">
        <w:r w:rsidR="007326C3" w:rsidRPr="00471A55">
          <w:rPr>
            <w:rStyle w:val="Hypertextovodkaz"/>
            <w:rFonts w:ascii="Arial" w:hAnsi="Arial" w:cs="Arial"/>
            <w:sz w:val="22"/>
            <w:szCs w:val="22"/>
          </w:rPr>
          <w:t>www.brno.cz/logo</w:t>
        </w:r>
      </w:hyperlink>
      <w:r w:rsidR="007326C3">
        <w:rPr>
          <w:rFonts w:ascii="Arial" w:hAnsi="Arial" w:cs="Arial"/>
          <w:sz w:val="22"/>
          <w:szCs w:val="22"/>
        </w:rPr>
        <w:t xml:space="preserve">) během nabízeného plnění. Logo města Brna je povinen uchazeč použít v souladu s Manuálem jednotného vizuálního stylu (dostupný na </w:t>
      </w:r>
      <w:hyperlink r:id="rId8" w:history="1">
        <w:r w:rsidR="007326C3" w:rsidRPr="00471A55">
          <w:rPr>
            <w:rStyle w:val="Hypertextovodkaz"/>
            <w:rFonts w:ascii="Arial" w:hAnsi="Arial" w:cs="Arial"/>
            <w:sz w:val="22"/>
            <w:szCs w:val="22"/>
          </w:rPr>
          <w:t>www.brno.cz/logo</w:t>
        </w:r>
      </w:hyperlink>
      <w:r w:rsidR="007326C3">
        <w:rPr>
          <w:rFonts w:ascii="Arial" w:hAnsi="Arial" w:cs="Arial"/>
          <w:sz w:val="22"/>
          <w:szCs w:val="22"/>
        </w:rPr>
        <w:t xml:space="preserve">). </w:t>
      </w:r>
      <w:r w:rsidR="007326C3" w:rsidRPr="00E7287E">
        <w:rPr>
          <w:rFonts w:ascii="Arial" w:hAnsi="Arial" w:cs="Arial"/>
          <w:sz w:val="22"/>
          <w:szCs w:val="22"/>
        </w:rPr>
        <w:t>V online prostředí povinnost uvádět web Mendel.Brno</w:t>
      </w:r>
      <w:r w:rsidR="007326C3">
        <w:rPr>
          <w:rFonts w:ascii="Arial" w:hAnsi="Arial" w:cs="Arial"/>
          <w:sz w:val="22"/>
          <w:szCs w:val="22"/>
        </w:rPr>
        <w:t>.</w:t>
      </w:r>
      <w:r w:rsidR="007326C3" w:rsidRPr="00D7169E">
        <w:rPr>
          <w:rFonts w:ascii="Arial" w:hAnsi="Arial" w:cs="Arial"/>
          <w:sz w:val="22"/>
          <w:szCs w:val="22"/>
        </w:rPr>
        <w:t xml:space="preserve"> Logo Mendel.Brno je nutné uvést nadpisem, např. „jsme součástí projektu“, u loga města Brna zase třeba „tento projekt vznikl za finanční podpory </w:t>
      </w:r>
      <w:r w:rsidR="007326C3">
        <w:rPr>
          <w:rFonts w:ascii="Arial" w:hAnsi="Arial" w:cs="Arial"/>
          <w:sz w:val="22"/>
          <w:szCs w:val="22"/>
        </w:rPr>
        <w:t>s</w:t>
      </w:r>
      <w:r w:rsidR="007326C3" w:rsidRPr="00D7169E">
        <w:rPr>
          <w:rFonts w:ascii="Arial" w:hAnsi="Arial" w:cs="Arial"/>
          <w:sz w:val="22"/>
          <w:szCs w:val="22"/>
        </w:rPr>
        <w:t>tatutárního města Brna“.</w:t>
      </w:r>
    </w:p>
    <w:p w14:paraId="0376ADA8" w14:textId="77777777" w:rsidR="007326C3" w:rsidRDefault="007326C3" w:rsidP="007326C3">
      <w:pPr>
        <w:jc w:val="both"/>
        <w:rPr>
          <w:rFonts w:ascii="Arial" w:hAnsi="Arial" w:cs="Arial"/>
          <w:sz w:val="22"/>
          <w:szCs w:val="22"/>
        </w:rPr>
      </w:pPr>
    </w:p>
    <w:p w14:paraId="7AF0A99E" w14:textId="77777777" w:rsidR="007326C3" w:rsidRPr="007326C3" w:rsidRDefault="007326C3" w:rsidP="007326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26C3">
        <w:rPr>
          <w:rFonts w:ascii="Arial" w:hAnsi="Arial" w:cs="Arial"/>
          <w:b/>
          <w:bCs/>
          <w:sz w:val="22"/>
          <w:szCs w:val="22"/>
        </w:rPr>
        <w:t>Vyřazeny budou nabídky propagace, které:</w:t>
      </w:r>
    </w:p>
    <w:p w14:paraId="7DA81D50" w14:textId="77777777" w:rsidR="007326C3" w:rsidRDefault="007326C3" w:rsidP="007326C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 dodány včas a/nebo řádně a úplně vyplněné</w:t>
      </w:r>
    </w:p>
    <w:p w14:paraId="35797D46" w14:textId="77777777" w:rsidR="007326C3" w:rsidRDefault="007326C3" w:rsidP="007326C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 obsahovat plnění v rozporu s dobrými mravy či právním řádem ČR</w:t>
      </w:r>
    </w:p>
    <w:p w14:paraId="10C7BFF9" w14:textId="77777777" w:rsidR="007326C3" w:rsidRDefault="007326C3" w:rsidP="007326C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 podány opakovaně pro jednu provozovn</w:t>
      </w:r>
      <w:r w:rsidRPr="009E6C5E">
        <w:rPr>
          <w:rFonts w:ascii="Arial" w:hAnsi="Arial" w:cs="Arial"/>
          <w:sz w:val="22"/>
          <w:szCs w:val="22"/>
        </w:rPr>
        <w:t>u a/nebo jedním uchazečem</w:t>
      </w:r>
    </w:p>
    <w:p w14:paraId="5A1C6941" w14:textId="77777777" w:rsidR="007326C3" w:rsidRPr="0042640B" w:rsidRDefault="007326C3" w:rsidP="007326C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nebudou mít </w:t>
      </w:r>
      <w:r w:rsidRPr="00867C5A">
        <w:rPr>
          <w:rFonts w:ascii="Arial" w:hAnsi="Arial" w:cs="Arial"/>
          <w:sz w:val="22"/>
          <w:szCs w:val="22"/>
        </w:rPr>
        <w:t>propojení s osobností G. J. Mendela – viz. atributy výše</w:t>
      </w:r>
    </w:p>
    <w:p w14:paraId="0EFECC7E" w14:textId="77777777" w:rsidR="007326C3" w:rsidRDefault="007326C3" w:rsidP="007326C3">
      <w:pPr>
        <w:jc w:val="both"/>
        <w:rPr>
          <w:rFonts w:ascii="Arial" w:hAnsi="Arial" w:cs="Arial"/>
          <w:sz w:val="22"/>
          <w:szCs w:val="22"/>
        </w:rPr>
      </w:pPr>
    </w:p>
    <w:p w14:paraId="5FF7A423" w14:textId="77777777" w:rsidR="007326C3" w:rsidRPr="007326C3" w:rsidRDefault="007326C3" w:rsidP="007326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26C3">
        <w:rPr>
          <w:rFonts w:ascii="Arial" w:hAnsi="Arial" w:cs="Arial"/>
          <w:b/>
          <w:bCs/>
          <w:sz w:val="22"/>
          <w:szCs w:val="22"/>
        </w:rPr>
        <w:t xml:space="preserve">Kritéria posouzení jsou: </w:t>
      </w:r>
    </w:p>
    <w:p w14:paraId="3A60AC8E" w14:textId="77777777" w:rsidR="007326C3" w:rsidRDefault="007326C3" w:rsidP="0073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kreativita </w:t>
      </w:r>
    </w:p>
    <w:p w14:paraId="29C89542" w14:textId="77777777" w:rsidR="007326C3" w:rsidRDefault="007326C3" w:rsidP="0073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originalita</w:t>
      </w:r>
    </w:p>
    <w:p w14:paraId="0F12DE5F" w14:textId="77777777" w:rsidR="007326C3" w:rsidRDefault="007326C3" w:rsidP="0073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co největší viditelnost</w:t>
      </w:r>
    </w:p>
    <w:p w14:paraId="61E98A5F" w14:textId="77777777" w:rsidR="007326C3" w:rsidRDefault="007326C3" w:rsidP="0073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poměr cena/výkon (přiměřené náklady)</w:t>
      </w:r>
    </w:p>
    <w:p w14:paraId="576E50A0" w14:textId="77777777" w:rsidR="007326C3" w:rsidRDefault="007326C3" w:rsidP="0073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67C5A">
        <w:rPr>
          <w:rFonts w:ascii="Arial" w:hAnsi="Arial" w:cs="Arial"/>
          <w:sz w:val="22"/>
          <w:szCs w:val="22"/>
        </w:rPr>
        <w:t xml:space="preserve">srozumitelnost pro širokou veřejnost – </w:t>
      </w:r>
      <w:r>
        <w:rPr>
          <w:rFonts w:ascii="Arial" w:hAnsi="Arial" w:cs="Arial"/>
          <w:sz w:val="22"/>
          <w:szCs w:val="22"/>
        </w:rPr>
        <w:t xml:space="preserve">tj. hlavní </w:t>
      </w:r>
      <w:r w:rsidRPr="00867C5A">
        <w:rPr>
          <w:rFonts w:ascii="Arial" w:hAnsi="Arial" w:cs="Arial"/>
          <w:sz w:val="22"/>
          <w:szCs w:val="22"/>
        </w:rPr>
        <w:t>cílové skupiny</w:t>
      </w:r>
      <w:r>
        <w:rPr>
          <w:rFonts w:ascii="Arial" w:hAnsi="Arial" w:cs="Arial"/>
          <w:sz w:val="22"/>
          <w:szCs w:val="22"/>
        </w:rPr>
        <w:t xml:space="preserve"> – pro obyvatele a návštěvníky Brna</w:t>
      </w:r>
    </w:p>
    <w:p w14:paraId="3E17FC77" w14:textId="77777777" w:rsidR="007326C3" w:rsidRDefault="007326C3" w:rsidP="007326C3">
      <w:pPr>
        <w:jc w:val="both"/>
        <w:rPr>
          <w:rFonts w:ascii="Arial" w:hAnsi="Arial" w:cs="Arial"/>
          <w:sz w:val="22"/>
          <w:szCs w:val="22"/>
        </w:rPr>
      </w:pPr>
    </w:p>
    <w:p w14:paraId="393D421D" w14:textId="6D18FB80" w:rsidR="007326C3" w:rsidRPr="00592161" w:rsidRDefault="007326C3" w:rsidP="0073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strategického rozvoje a spolupráce objedná na základě zaslaných nabídek propagaci města Brna v rámci </w:t>
      </w:r>
      <w:r w:rsidRPr="00E7287E">
        <w:rPr>
          <w:rFonts w:ascii="Arial" w:hAnsi="Arial" w:cs="Arial"/>
          <w:sz w:val="22"/>
          <w:szCs w:val="22"/>
        </w:rPr>
        <w:t>oslav 200 let od narození G. J. Mendela „M</w:t>
      </w:r>
      <w:r w:rsidR="00EC15E5">
        <w:rPr>
          <w:rFonts w:ascii="Arial" w:hAnsi="Arial" w:cs="Arial"/>
          <w:sz w:val="22"/>
          <w:szCs w:val="22"/>
        </w:rPr>
        <w:t>endel</w:t>
      </w:r>
      <w:r w:rsidRPr="00E7287E">
        <w:rPr>
          <w:rFonts w:ascii="Arial" w:hAnsi="Arial" w:cs="Arial"/>
          <w:sz w:val="22"/>
          <w:szCs w:val="22"/>
        </w:rPr>
        <w:t xml:space="preserve"> 2022“</w:t>
      </w:r>
      <w:r>
        <w:rPr>
          <w:rFonts w:ascii="Arial" w:hAnsi="Arial" w:cs="Arial"/>
          <w:sz w:val="22"/>
          <w:szCs w:val="22"/>
        </w:rPr>
        <w:t xml:space="preserve"> s termínem plnění dle nabídky. Žadatel ve své žádosti také uvede, zda požaduje zálohovou platbu a v jaké výši.</w:t>
      </w:r>
    </w:p>
    <w:p w14:paraId="4BDF46CA" w14:textId="7E1E270D" w:rsidR="00B227C0" w:rsidRPr="004C2B41" w:rsidRDefault="00B227C0" w:rsidP="004C2B4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FAB9B02" w14:textId="29B46EE4" w:rsidR="004C2B41" w:rsidRDefault="00346CD4" w:rsidP="00B227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>FORMULÁŘ – Minigranty</w:t>
      </w:r>
      <w:r w:rsidR="007326C3" w:rsidRPr="007326C3">
        <w:rPr>
          <w:rFonts w:ascii="Arial" w:hAnsi="Arial" w:cs="Arial"/>
          <w:b/>
          <w:bCs/>
        </w:rPr>
        <w:t xml:space="preserve"> „M</w:t>
      </w:r>
      <w:r w:rsidR="00EC15E5">
        <w:rPr>
          <w:rFonts w:ascii="Arial" w:hAnsi="Arial" w:cs="Arial"/>
          <w:b/>
          <w:bCs/>
        </w:rPr>
        <w:t>endel</w:t>
      </w:r>
      <w:r w:rsidR="007326C3" w:rsidRPr="007326C3">
        <w:rPr>
          <w:rFonts w:ascii="Arial" w:hAnsi="Arial" w:cs="Arial"/>
          <w:b/>
          <w:bCs/>
        </w:rPr>
        <w:t xml:space="preserve"> 2022“</w:t>
      </w:r>
    </w:p>
    <w:p w14:paraId="71100A91" w14:textId="77777777" w:rsidR="007326C3" w:rsidRPr="00FB76DD" w:rsidRDefault="007326C3" w:rsidP="00B227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6509"/>
      </w:tblGrid>
      <w:tr w:rsidR="00B227C0" w:rsidRPr="00FB76DD" w14:paraId="045BA3F0" w14:textId="77777777" w:rsidTr="00581C4F">
        <w:tc>
          <w:tcPr>
            <w:tcW w:w="3556" w:type="dxa"/>
          </w:tcPr>
          <w:p w14:paraId="05667D96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>Obchodní firma uchazeče</w:t>
            </w:r>
          </w:p>
          <w:p w14:paraId="47EC9F82" w14:textId="77777777" w:rsidR="00B227C0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B76DD">
              <w:rPr>
                <w:rFonts w:ascii="Arial" w:hAnsi="Arial" w:cs="Arial"/>
                <w:i/>
                <w:sz w:val="22"/>
                <w:szCs w:val="22"/>
              </w:rPr>
              <w:t>(dle OR, RŽP nebo obdobné evidence)</w:t>
            </w:r>
          </w:p>
          <w:p w14:paraId="5BB02B05" w14:textId="77777777" w:rsidR="00B227C0" w:rsidRPr="005C0212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212">
              <w:rPr>
                <w:rFonts w:ascii="Arial" w:hAnsi="Arial" w:cs="Arial"/>
                <w:sz w:val="22"/>
                <w:szCs w:val="22"/>
              </w:rPr>
              <w:t xml:space="preserve">Fyzická osoba: jméno příjmení </w:t>
            </w:r>
          </w:p>
        </w:tc>
        <w:tc>
          <w:tcPr>
            <w:tcW w:w="6509" w:type="dxa"/>
            <w:vAlign w:val="center"/>
          </w:tcPr>
          <w:p w14:paraId="106F5522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21A590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D93F3C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C0" w:rsidRPr="00FB76DD" w14:paraId="2CD059F8" w14:textId="77777777" w:rsidTr="00581C4F">
        <w:tc>
          <w:tcPr>
            <w:tcW w:w="3556" w:type="dxa"/>
          </w:tcPr>
          <w:p w14:paraId="4AACD812" w14:textId="77777777" w:rsidR="00B227C0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>Sídlo uchazeče</w:t>
            </w:r>
          </w:p>
          <w:p w14:paraId="63EA18FB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212">
              <w:rPr>
                <w:rFonts w:ascii="Arial" w:hAnsi="Arial" w:cs="Arial"/>
                <w:sz w:val="22"/>
                <w:szCs w:val="22"/>
              </w:rPr>
              <w:t>Fyzická osoba:</w:t>
            </w:r>
            <w:r>
              <w:rPr>
                <w:rFonts w:ascii="Arial" w:hAnsi="Arial" w:cs="Arial"/>
                <w:sz w:val="22"/>
                <w:szCs w:val="22"/>
              </w:rPr>
              <w:t xml:space="preserve"> korespondenční adresa</w:t>
            </w:r>
          </w:p>
        </w:tc>
        <w:tc>
          <w:tcPr>
            <w:tcW w:w="6509" w:type="dxa"/>
            <w:vAlign w:val="center"/>
          </w:tcPr>
          <w:p w14:paraId="26CD4B59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C0" w:rsidRPr="00FB76DD" w14:paraId="5AEBB031" w14:textId="77777777" w:rsidTr="00581C4F">
        <w:tc>
          <w:tcPr>
            <w:tcW w:w="3556" w:type="dxa"/>
          </w:tcPr>
          <w:p w14:paraId="50184141" w14:textId="77777777" w:rsidR="00B227C0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>IČ</w:t>
            </w:r>
            <w:r w:rsidR="0098317F">
              <w:rPr>
                <w:rFonts w:ascii="Arial" w:hAnsi="Arial" w:cs="Arial"/>
                <w:sz w:val="22"/>
                <w:szCs w:val="22"/>
              </w:rPr>
              <w:t>O</w:t>
            </w:r>
            <w:r w:rsidRPr="00FB76DD">
              <w:rPr>
                <w:rFonts w:ascii="Arial" w:hAnsi="Arial" w:cs="Arial"/>
                <w:sz w:val="22"/>
                <w:szCs w:val="22"/>
              </w:rPr>
              <w:t xml:space="preserve"> uchazeče</w:t>
            </w:r>
          </w:p>
          <w:p w14:paraId="4D8C435D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212">
              <w:rPr>
                <w:rFonts w:ascii="Arial" w:hAnsi="Arial" w:cs="Arial"/>
                <w:sz w:val="22"/>
                <w:szCs w:val="22"/>
              </w:rPr>
              <w:t>Fyzická osoba:</w:t>
            </w:r>
            <w:r>
              <w:rPr>
                <w:rFonts w:ascii="Arial" w:hAnsi="Arial" w:cs="Arial"/>
                <w:sz w:val="22"/>
                <w:szCs w:val="22"/>
              </w:rPr>
              <w:t xml:space="preserve"> datum narození</w:t>
            </w:r>
          </w:p>
        </w:tc>
        <w:tc>
          <w:tcPr>
            <w:tcW w:w="6509" w:type="dxa"/>
            <w:vAlign w:val="center"/>
          </w:tcPr>
          <w:p w14:paraId="19011E14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C0" w:rsidRPr="00FB76DD" w14:paraId="0103B6C8" w14:textId="77777777" w:rsidTr="00581C4F">
        <w:tc>
          <w:tcPr>
            <w:tcW w:w="3556" w:type="dxa"/>
          </w:tcPr>
          <w:p w14:paraId="1ED33A38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>Číslo účtu uchazeče</w:t>
            </w:r>
          </w:p>
        </w:tc>
        <w:tc>
          <w:tcPr>
            <w:tcW w:w="6509" w:type="dxa"/>
            <w:vAlign w:val="center"/>
          </w:tcPr>
          <w:p w14:paraId="286D37D5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C0" w:rsidRPr="00FB76DD" w14:paraId="38044EA5" w14:textId="77777777" w:rsidTr="00581C4F">
        <w:tc>
          <w:tcPr>
            <w:tcW w:w="3556" w:type="dxa"/>
          </w:tcPr>
          <w:p w14:paraId="0687C651" w14:textId="77777777" w:rsidR="00B227C0" w:rsidRPr="00FB76DD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 xml:space="preserve">Plátce DPH </w:t>
            </w:r>
            <w:r w:rsidRPr="00FB76DD">
              <w:rPr>
                <w:rFonts w:ascii="Arial" w:hAnsi="Arial" w:cs="Arial"/>
                <w:i/>
                <w:sz w:val="22"/>
                <w:szCs w:val="22"/>
              </w:rPr>
              <w:t>(ano/ne)</w:t>
            </w:r>
          </w:p>
        </w:tc>
        <w:tc>
          <w:tcPr>
            <w:tcW w:w="6509" w:type="dxa"/>
            <w:vAlign w:val="center"/>
          </w:tcPr>
          <w:p w14:paraId="21CFB29F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C0" w:rsidRPr="00FB76DD" w14:paraId="77A14871" w14:textId="77777777" w:rsidTr="00581C4F">
        <w:tc>
          <w:tcPr>
            <w:tcW w:w="3556" w:type="dxa"/>
          </w:tcPr>
          <w:p w14:paraId="1849D212" w14:textId="77777777" w:rsidR="00B227C0" w:rsidRPr="00FB76DD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 xml:space="preserve">Kontaktní osoba uchazeče </w:t>
            </w:r>
            <w:r w:rsidRPr="00FB76DD">
              <w:rPr>
                <w:rFonts w:ascii="Arial" w:hAnsi="Arial" w:cs="Arial"/>
                <w:i/>
                <w:sz w:val="22"/>
                <w:szCs w:val="22"/>
              </w:rPr>
              <w:t>(jméno, telefon, e-mail)</w:t>
            </w:r>
          </w:p>
        </w:tc>
        <w:tc>
          <w:tcPr>
            <w:tcW w:w="6509" w:type="dxa"/>
            <w:vAlign w:val="center"/>
          </w:tcPr>
          <w:p w14:paraId="630CA84C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C5A" w:rsidRPr="00FB76DD" w14:paraId="4C200551" w14:textId="77777777" w:rsidTr="00581C4F">
        <w:trPr>
          <w:trHeight w:val="1680"/>
        </w:trPr>
        <w:tc>
          <w:tcPr>
            <w:tcW w:w="3556" w:type="dxa"/>
          </w:tcPr>
          <w:p w14:paraId="01651948" w14:textId="77777777" w:rsidR="00867C5A" w:rsidRPr="00FB76DD" w:rsidRDefault="00867C5A" w:rsidP="00867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 xml:space="preserve">Popis nabízeného </w:t>
            </w:r>
            <w:r>
              <w:rPr>
                <w:rFonts w:ascii="Arial" w:hAnsi="Arial" w:cs="Arial"/>
                <w:sz w:val="22"/>
                <w:szCs w:val="22"/>
              </w:rPr>
              <w:t>plnění</w:t>
            </w:r>
          </w:p>
          <w:p w14:paraId="1E8786F2" w14:textId="77777777" w:rsidR="00867C5A" w:rsidRDefault="00867C5A" w:rsidP="00867C5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(např. gastronomická, kulturní či jiná kreativní nabídka). Nutné pracovat s atributy GJM: j</w:t>
            </w:r>
            <w:r w:rsidRPr="002C48A0">
              <w:rPr>
                <w:rFonts w:ascii="Arial" w:hAnsi="Arial" w:cs="Arial"/>
                <w:i/>
                <w:sz w:val="22"/>
                <w:szCs w:val="22"/>
              </w:rPr>
              <w:t>eden z nich je nutné vybrat a ve svém plnění ho zhmotnit</w:t>
            </w:r>
            <w:r w:rsidR="009E157E">
              <w:rPr>
                <w:rFonts w:ascii="Arial" w:hAnsi="Arial" w:cs="Arial"/>
                <w:i/>
                <w:sz w:val="22"/>
                <w:szCs w:val="22"/>
              </w:rPr>
              <w:t>, zároveň je třeba uvést, do jaké míry je plnění srozumitelné pro cílovou skupiny – obyvatel</w:t>
            </w:r>
            <w:r w:rsidR="00A37B66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9E157E">
              <w:rPr>
                <w:rFonts w:ascii="Arial" w:hAnsi="Arial" w:cs="Arial"/>
                <w:i/>
                <w:sz w:val="22"/>
                <w:szCs w:val="22"/>
              </w:rPr>
              <w:t xml:space="preserve"> a návštěvníky Brna.</w:t>
            </w:r>
          </w:p>
          <w:p w14:paraId="5050B6B3" w14:textId="77777777" w:rsidR="00867C5A" w:rsidRPr="00FB76DD" w:rsidRDefault="00867C5A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9" w:type="dxa"/>
          </w:tcPr>
          <w:p w14:paraId="437DCCA1" w14:textId="77777777" w:rsidR="00867C5A" w:rsidRPr="00FB76DD" w:rsidRDefault="00867C5A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27C0" w:rsidRPr="00FB76DD" w14:paraId="06512E7A" w14:textId="77777777" w:rsidTr="00581C4F">
        <w:trPr>
          <w:trHeight w:val="1680"/>
        </w:trPr>
        <w:tc>
          <w:tcPr>
            <w:tcW w:w="3556" w:type="dxa"/>
          </w:tcPr>
          <w:p w14:paraId="0378E38C" w14:textId="77777777" w:rsidR="00867C5A" w:rsidRDefault="00867C5A" w:rsidP="00867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je na plnění kreativního?</w:t>
            </w:r>
          </w:p>
          <w:p w14:paraId="4FBE33A5" w14:textId="77777777" w:rsidR="00B227C0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D02D36" w14:textId="77777777" w:rsidR="00B227C0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635C84" w14:textId="77777777" w:rsidR="00B227C0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E0FD02" w14:textId="77777777" w:rsidR="00B227C0" w:rsidRPr="00FB76DD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509" w:type="dxa"/>
          </w:tcPr>
          <w:p w14:paraId="13571364" w14:textId="77777777" w:rsidR="00B227C0" w:rsidRPr="00FB76DD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8F98C1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E3EB25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C0CBC7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5642E6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C5A" w:rsidRPr="00FB76DD" w14:paraId="16A6A299" w14:textId="77777777" w:rsidTr="00581C4F">
        <w:trPr>
          <w:trHeight w:val="1680"/>
        </w:trPr>
        <w:tc>
          <w:tcPr>
            <w:tcW w:w="3556" w:type="dxa"/>
          </w:tcPr>
          <w:p w14:paraId="7370A548" w14:textId="77777777" w:rsidR="00867C5A" w:rsidRDefault="00867C5A" w:rsidP="00867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je na plnění originálního?</w:t>
            </w:r>
          </w:p>
          <w:p w14:paraId="4381A661" w14:textId="77777777" w:rsidR="00867C5A" w:rsidRDefault="00867C5A" w:rsidP="009E1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9" w:type="dxa"/>
          </w:tcPr>
          <w:p w14:paraId="5FD8AE61" w14:textId="77777777" w:rsidR="00867C5A" w:rsidRPr="00FB76DD" w:rsidRDefault="00867C5A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E157E" w:rsidRPr="00FB76DD" w14:paraId="7C392BF6" w14:textId="77777777" w:rsidTr="00581C4F">
        <w:trPr>
          <w:trHeight w:val="1680"/>
        </w:trPr>
        <w:tc>
          <w:tcPr>
            <w:tcW w:w="3556" w:type="dxa"/>
          </w:tcPr>
          <w:p w14:paraId="11B87584" w14:textId="77777777" w:rsidR="009E157E" w:rsidRDefault="009E157E" w:rsidP="009E1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 zajistíte co největší viditelnost?</w:t>
            </w:r>
          </w:p>
          <w:p w14:paraId="6C8109B0" w14:textId="77777777" w:rsidR="009E157E" w:rsidRDefault="009E157E" w:rsidP="009E1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9" w:type="dxa"/>
          </w:tcPr>
          <w:p w14:paraId="2D5DA2BE" w14:textId="77777777" w:rsidR="009E157E" w:rsidRPr="00FB76DD" w:rsidRDefault="009E157E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27C0" w:rsidRPr="00FB76DD" w14:paraId="18404722" w14:textId="77777777" w:rsidTr="00581C4F">
        <w:trPr>
          <w:trHeight w:val="700"/>
        </w:trPr>
        <w:tc>
          <w:tcPr>
            <w:tcW w:w="3556" w:type="dxa"/>
          </w:tcPr>
          <w:p w14:paraId="38586D82" w14:textId="4A054AA4" w:rsidR="00B227C0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Popis umístění loga M</w:t>
            </w:r>
            <w:r w:rsidR="00EC15E5">
              <w:rPr>
                <w:rFonts w:ascii="Arial" w:hAnsi="Arial" w:cs="Arial"/>
                <w:sz w:val="22"/>
                <w:szCs w:val="22"/>
              </w:rPr>
              <w:t>endel</w:t>
            </w:r>
            <w:r>
              <w:rPr>
                <w:rFonts w:ascii="Arial" w:hAnsi="Arial" w:cs="Arial"/>
                <w:sz w:val="22"/>
                <w:szCs w:val="22"/>
              </w:rPr>
              <w:t xml:space="preserve"> 2022 a loga města Brna </w:t>
            </w:r>
            <w:r w:rsidRPr="00D30AC4">
              <w:rPr>
                <w:rFonts w:ascii="Arial" w:hAnsi="Arial" w:cs="Arial"/>
                <w:i/>
                <w:sz w:val="22"/>
                <w:szCs w:val="22"/>
              </w:rPr>
              <w:t>(v rámci nabízeného plnění</w:t>
            </w:r>
            <w:r>
              <w:rPr>
                <w:rFonts w:ascii="Arial" w:hAnsi="Arial" w:cs="Arial"/>
                <w:i/>
                <w:sz w:val="22"/>
                <w:szCs w:val="22"/>
              </w:rPr>
              <w:t>, např. v provozovně či jiném místě plnění</w:t>
            </w:r>
            <w:r w:rsidRPr="00D30AC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336DF8DB" w14:textId="77777777" w:rsidR="00B227C0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F0C13A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9" w:type="dxa"/>
          </w:tcPr>
          <w:p w14:paraId="5B31957A" w14:textId="77777777" w:rsidR="00B227C0" w:rsidRPr="00FB76DD" w:rsidRDefault="00B227C0" w:rsidP="00581C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27C0" w:rsidRPr="00FB76DD" w14:paraId="78C2F877" w14:textId="77777777" w:rsidTr="00581C4F">
        <w:trPr>
          <w:trHeight w:val="720"/>
        </w:trPr>
        <w:tc>
          <w:tcPr>
            <w:tcW w:w="3556" w:type="dxa"/>
          </w:tcPr>
          <w:p w14:paraId="74F5A6B6" w14:textId="77777777" w:rsidR="00D7169E" w:rsidRPr="00D7169E" w:rsidRDefault="00B227C0" w:rsidP="00D7169E">
            <w:pPr>
              <w:pStyle w:val="Textkoment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C0212">
              <w:rPr>
                <w:rFonts w:ascii="Arial" w:hAnsi="Arial" w:cs="Arial"/>
                <w:sz w:val="22"/>
                <w:szCs w:val="22"/>
              </w:rPr>
              <w:lastRenderedPageBreak/>
              <w:t>Místo</w:t>
            </w:r>
            <w:r>
              <w:rPr>
                <w:rFonts w:ascii="Arial" w:hAnsi="Arial" w:cs="Arial"/>
                <w:sz w:val="22"/>
                <w:szCs w:val="22"/>
              </w:rPr>
              <w:t>/místa</w:t>
            </w:r>
            <w:r w:rsidRPr="005C0212">
              <w:rPr>
                <w:rFonts w:ascii="Arial" w:hAnsi="Arial" w:cs="Arial"/>
                <w:sz w:val="22"/>
                <w:szCs w:val="22"/>
              </w:rPr>
              <w:t xml:space="preserve"> plnění</w:t>
            </w:r>
            <w:r w:rsidR="002C48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169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7169E" w:rsidRPr="00D7169E">
              <w:rPr>
                <w:rFonts w:ascii="Arial" w:hAnsi="Arial" w:cs="Arial"/>
                <w:i/>
                <w:iCs/>
                <w:sz w:val="22"/>
                <w:szCs w:val="22"/>
              </w:rPr>
              <w:t>pozn. vhodné inspirovat tvůrce k vytvoření projektu, který bude MÍSTEM korespondovat už s jinou akcí v rámci Oslav Mendela.</w:t>
            </w:r>
          </w:p>
          <w:p w14:paraId="0F097946" w14:textId="77777777" w:rsidR="00B227C0" w:rsidRPr="00B227C0" w:rsidRDefault="00B227C0" w:rsidP="00D71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797E2E4B" w14:textId="77777777" w:rsidR="00B227C0" w:rsidRPr="00FB76DD" w:rsidRDefault="00B227C0" w:rsidP="00581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C0" w:rsidRPr="00FB76DD" w14:paraId="4847BC9A" w14:textId="77777777" w:rsidTr="00581C4F">
        <w:trPr>
          <w:trHeight w:val="540"/>
        </w:trPr>
        <w:tc>
          <w:tcPr>
            <w:tcW w:w="3556" w:type="dxa"/>
          </w:tcPr>
          <w:p w14:paraId="52E20FA8" w14:textId="427E507E" w:rsidR="00B227C0" w:rsidRPr="005C0212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>Celková cena v Kč bez DPH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57F8615" w14:textId="77777777" w:rsidR="00B227C0" w:rsidRPr="00FB76DD" w:rsidRDefault="00B227C0" w:rsidP="00581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5F4" w:rsidRPr="00FB76DD" w14:paraId="7338A7E7" w14:textId="77777777" w:rsidTr="00581C4F">
        <w:trPr>
          <w:trHeight w:val="540"/>
        </w:trPr>
        <w:tc>
          <w:tcPr>
            <w:tcW w:w="3556" w:type="dxa"/>
          </w:tcPr>
          <w:p w14:paraId="031B4C25" w14:textId="77777777" w:rsidR="00FF65F4" w:rsidRPr="00FB76DD" w:rsidRDefault="00FF65F4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požadována zálohová platba? Pokud ano, v jaké výši? (Max. 50 % nákladů).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944E602" w14:textId="77777777" w:rsidR="00FF65F4" w:rsidRPr="00FB76DD" w:rsidRDefault="00FF65F4" w:rsidP="00581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C0" w:rsidRPr="00FB76DD" w14:paraId="6ECEF07E" w14:textId="77777777" w:rsidTr="00581C4F">
        <w:tc>
          <w:tcPr>
            <w:tcW w:w="10065" w:type="dxa"/>
            <w:gridSpan w:val="2"/>
          </w:tcPr>
          <w:p w14:paraId="5F8E3D34" w14:textId="7734A0AC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 xml:space="preserve">Uchazeč </w:t>
            </w:r>
            <w:r>
              <w:rPr>
                <w:rFonts w:ascii="Arial" w:hAnsi="Arial" w:cs="Arial"/>
                <w:sz w:val="22"/>
                <w:szCs w:val="22"/>
              </w:rPr>
              <w:t>zasláním nabídky souhlasí s Podmínkami pro propagaci města Brna v rámci oslav 200 let od narození G. J. Mendela „M</w:t>
            </w:r>
            <w:r w:rsidR="00EC15E5">
              <w:rPr>
                <w:rFonts w:ascii="Arial" w:hAnsi="Arial" w:cs="Arial"/>
                <w:sz w:val="22"/>
                <w:szCs w:val="22"/>
              </w:rPr>
              <w:t>endel</w:t>
            </w:r>
            <w:r>
              <w:rPr>
                <w:rFonts w:ascii="Arial" w:hAnsi="Arial" w:cs="Arial"/>
                <w:sz w:val="22"/>
                <w:szCs w:val="22"/>
              </w:rPr>
              <w:t xml:space="preserve"> 2022“, a prohlašuje, že </w:t>
            </w:r>
            <w:r w:rsidRPr="00692BD3">
              <w:rPr>
                <w:rFonts w:ascii="Arial" w:hAnsi="Arial" w:cs="Arial"/>
                <w:sz w:val="22"/>
                <w:szCs w:val="22"/>
              </w:rPr>
              <w:t xml:space="preserve">v souvislosti s náklady spojenými s plněním nebyly čerpány další finanční prostředky z rozpočtu statutárního města Brna (zejm. dotace poskytované prostřednictvím </w:t>
            </w:r>
            <w:r>
              <w:rPr>
                <w:rFonts w:ascii="Arial" w:hAnsi="Arial" w:cs="Arial"/>
                <w:sz w:val="22"/>
                <w:szCs w:val="22"/>
              </w:rPr>
              <w:t>Odboru kultury MMB</w:t>
            </w:r>
            <w:r w:rsidR="0098317F">
              <w:rPr>
                <w:rFonts w:ascii="Arial" w:hAnsi="Arial" w:cs="Arial"/>
                <w:sz w:val="22"/>
                <w:szCs w:val="22"/>
              </w:rPr>
              <w:t>, Kanceláře marketingu a cestovního ruchu a Odboru strategického rozvoje a spolupráce</w:t>
            </w:r>
            <w:r w:rsidRPr="00692BD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B227C0" w:rsidRPr="00FB76DD" w14:paraId="3019B4E1" w14:textId="77777777" w:rsidTr="00581C4F">
        <w:tc>
          <w:tcPr>
            <w:tcW w:w="3556" w:type="dxa"/>
          </w:tcPr>
          <w:p w14:paraId="13ED149A" w14:textId="77777777" w:rsidR="00B227C0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DD">
              <w:rPr>
                <w:rFonts w:ascii="Arial" w:hAnsi="Arial" w:cs="Arial"/>
                <w:sz w:val="22"/>
                <w:szCs w:val="22"/>
              </w:rPr>
              <w:t>Případné další informace pro zadavatele</w:t>
            </w:r>
            <w:r w:rsidR="009E157E">
              <w:rPr>
                <w:rFonts w:ascii="Arial" w:hAnsi="Arial" w:cs="Arial"/>
                <w:sz w:val="22"/>
                <w:szCs w:val="22"/>
              </w:rPr>
              <w:t>, které jsou relevantní vzhledem k níže uvedeným kritériím</w:t>
            </w:r>
          </w:p>
          <w:p w14:paraId="093C111F" w14:textId="77777777" w:rsidR="00B227C0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697613" w14:textId="77777777" w:rsidR="00B227C0" w:rsidRPr="00FB76DD" w:rsidRDefault="00B227C0" w:rsidP="0058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9" w:type="dxa"/>
          </w:tcPr>
          <w:p w14:paraId="48E3B05C" w14:textId="77777777" w:rsidR="00B227C0" w:rsidRPr="00FB76DD" w:rsidRDefault="00B227C0" w:rsidP="00581C4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1F1A41E" w14:textId="77777777" w:rsidR="00B227C0" w:rsidRPr="00FB76DD" w:rsidRDefault="00B227C0" w:rsidP="00581C4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E3205EB" w14:textId="77777777" w:rsidR="00B227C0" w:rsidRPr="00FB76DD" w:rsidRDefault="00B227C0" w:rsidP="00581C4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53CF187" w14:textId="77777777" w:rsidR="00B227C0" w:rsidRDefault="00B227C0" w:rsidP="00B227C0">
      <w:pPr>
        <w:jc w:val="both"/>
        <w:rPr>
          <w:rFonts w:ascii="Arial" w:hAnsi="Arial" w:cs="Arial"/>
          <w:sz w:val="22"/>
          <w:szCs w:val="22"/>
        </w:rPr>
      </w:pPr>
    </w:p>
    <w:sectPr w:rsidR="00B227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1EF6" w14:textId="77777777" w:rsidR="009625A6" w:rsidRDefault="009625A6" w:rsidP="00E24427">
      <w:r>
        <w:separator/>
      </w:r>
    </w:p>
  </w:endnote>
  <w:endnote w:type="continuationSeparator" w:id="0">
    <w:p w14:paraId="184CE5DA" w14:textId="77777777" w:rsidR="009625A6" w:rsidRDefault="009625A6" w:rsidP="00E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909E" w14:textId="77777777" w:rsidR="009625A6" w:rsidRDefault="009625A6" w:rsidP="00E24427">
      <w:r>
        <w:separator/>
      </w:r>
    </w:p>
  </w:footnote>
  <w:footnote w:type="continuationSeparator" w:id="0">
    <w:p w14:paraId="4F27F3B1" w14:textId="77777777" w:rsidR="009625A6" w:rsidRDefault="009625A6" w:rsidP="00E2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8661" w14:textId="3C82A80A" w:rsidR="00E24427" w:rsidRDefault="009625A6">
    <w:pPr>
      <w:pStyle w:val="Zhlav"/>
    </w:pPr>
    <w:r>
      <w:rPr>
        <w:noProof/>
      </w:rPr>
      <w:pict w14:anchorId="79DD5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94.4pt;margin-top:-23.25pt;width:177.45pt;height:58.5pt;z-index:-1;visibility:visible;mso-wrap-style:square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 w14:anchorId="354C5960">
        <v:shape id="Obrázek 1" o:spid="_x0000_s1025" type="#_x0000_t75" style="position:absolute;margin-left:-17.6pt;margin-top:-12pt;width:200.25pt;height:37.5pt;z-index:-2;visibility:visible;mso-wrap-style:square;mso-position-horizontal-relative:text;mso-position-vertical-relative:text;mso-width-relative:page;mso-height-relative:pag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CF1"/>
    <w:multiLevelType w:val="multilevel"/>
    <w:tmpl w:val="941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A0D2A"/>
    <w:multiLevelType w:val="hybridMultilevel"/>
    <w:tmpl w:val="911E9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0CE"/>
    <w:multiLevelType w:val="hybridMultilevel"/>
    <w:tmpl w:val="6B46D1D0"/>
    <w:lvl w:ilvl="0" w:tplc="6FEE9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036E"/>
    <w:multiLevelType w:val="multilevel"/>
    <w:tmpl w:val="635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430643"/>
    <w:multiLevelType w:val="hybridMultilevel"/>
    <w:tmpl w:val="AACA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1860"/>
    <w:multiLevelType w:val="hybridMultilevel"/>
    <w:tmpl w:val="7B4EE00E"/>
    <w:lvl w:ilvl="0" w:tplc="116252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292"/>
    <w:multiLevelType w:val="hybridMultilevel"/>
    <w:tmpl w:val="2A28B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310654">
    <w:abstractNumId w:val="2"/>
  </w:num>
  <w:num w:numId="2" w16cid:durableId="1867478298">
    <w:abstractNumId w:val="5"/>
  </w:num>
  <w:num w:numId="3" w16cid:durableId="754324997">
    <w:abstractNumId w:val="3"/>
  </w:num>
  <w:num w:numId="4" w16cid:durableId="1651252514">
    <w:abstractNumId w:val="6"/>
  </w:num>
  <w:num w:numId="5" w16cid:durableId="412287788">
    <w:abstractNumId w:val="0"/>
  </w:num>
  <w:num w:numId="6" w16cid:durableId="168102875">
    <w:abstractNumId w:val="4"/>
  </w:num>
  <w:num w:numId="7" w16cid:durableId="1312176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1A3"/>
    <w:rsid w:val="00045012"/>
    <w:rsid w:val="00056C12"/>
    <w:rsid w:val="001413AB"/>
    <w:rsid w:val="00144293"/>
    <w:rsid w:val="001550CD"/>
    <w:rsid w:val="00225102"/>
    <w:rsid w:val="00252D15"/>
    <w:rsid w:val="00260C47"/>
    <w:rsid w:val="002C48A0"/>
    <w:rsid w:val="003336C5"/>
    <w:rsid w:val="00346CD4"/>
    <w:rsid w:val="003E4774"/>
    <w:rsid w:val="00411828"/>
    <w:rsid w:val="00415903"/>
    <w:rsid w:val="00471A1D"/>
    <w:rsid w:val="004A23C8"/>
    <w:rsid w:val="004C2B41"/>
    <w:rsid w:val="004F2CD6"/>
    <w:rsid w:val="005304F2"/>
    <w:rsid w:val="00581C4F"/>
    <w:rsid w:val="00592161"/>
    <w:rsid w:val="005A01AC"/>
    <w:rsid w:val="005E3F8D"/>
    <w:rsid w:val="005E6ED5"/>
    <w:rsid w:val="0061661F"/>
    <w:rsid w:val="006222F7"/>
    <w:rsid w:val="006D4160"/>
    <w:rsid w:val="007326C3"/>
    <w:rsid w:val="00773C2F"/>
    <w:rsid w:val="007A3A47"/>
    <w:rsid w:val="007B36FF"/>
    <w:rsid w:val="007D46E0"/>
    <w:rsid w:val="007F5829"/>
    <w:rsid w:val="00847015"/>
    <w:rsid w:val="008564DE"/>
    <w:rsid w:val="00867C5A"/>
    <w:rsid w:val="009625A6"/>
    <w:rsid w:val="0098317F"/>
    <w:rsid w:val="009875FE"/>
    <w:rsid w:val="009E157E"/>
    <w:rsid w:val="009E37E7"/>
    <w:rsid w:val="00A31930"/>
    <w:rsid w:val="00A37B66"/>
    <w:rsid w:val="00A75815"/>
    <w:rsid w:val="00AE3D57"/>
    <w:rsid w:val="00AF5C1A"/>
    <w:rsid w:val="00B227C0"/>
    <w:rsid w:val="00BA51A3"/>
    <w:rsid w:val="00BA644C"/>
    <w:rsid w:val="00BD1211"/>
    <w:rsid w:val="00BD48F1"/>
    <w:rsid w:val="00BD58CA"/>
    <w:rsid w:val="00C617F4"/>
    <w:rsid w:val="00D1190D"/>
    <w:rsid w:val="00D154F1"/>
    <w:rsid w:val="00D7169E"/>
    <w:rsid w:val="00E24427"/>
    <w:rsid w:val="00E673B2"/>
    <w:rsid w:val="00E7287E"/>
    <w:rsid w:val="00EC15E5"/>
    <w:rsid w:val="00F422FD"/>
    <w:rsid w:val="00F83981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2056B"/>
  <w15:chartTrackingRefBased/>
  <w15:docId w15:val="{91C216DB-424B-449D-9759-C6093227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7C0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F5829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2,Strip,Satura rādītājs"/>
    <w:basedOn w:val="Normln"/>
    <w:link w:val="OdstavecseseznamemChar"/>
    <w:uiPriority w:val="34"/>
    <w:qFormat/>
    <w:rsid w:val="00B227C0"/>
    <w:pPr>
      <w:ind w:left="720"/>
      <w:contextualSpacing/>
    </w:pPr>
  </w:style>
  <w:style w:type="paragraph" w:styleId="Osloven">
    <w:name w:val="Salutation"/>
    <w:basedOn w:val="Normln"/>
    <w:link w:val="OslovenChar"/>
    <w:rsid w:val="00B227C0"/>
    <w:pPr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character" w:customStyle="1" w:styleId="OslovenChar">
    <w:name w:val="Oslovení Char"/>
    <w:link w:val="Osloven"/>
    <w:rsid w:val="00B227C0"/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styleId="Hypertextovodkaz">
    <w:name w:val="Hyperlink"/>
    <w:uiPriority w:val="99"/>
    <w:unhideWhenUsed/>
    <w:rsid w:val="00B227C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E37E7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unhideWhenUsed/>
    <w:rsid w:val="009831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17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31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1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31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1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8317F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uiPriority w:val="99"/>
    <w:semiHidden/>
    <w:unhideWhenUsed/>
    <w:rsid w:val="003336C5"/>
    <w:rPr>
      <w:color w:val="954F72"/>
      <w:u w:val="single"/>
    </w:rPr>
  </w:style>
  <w:style w:type="character" w:customStyle="1" w:styleId="Nadpis5Char">
    <w:name w:val="Nadpis 5 Char"/>
    <w:link w:val="Nadpis5"/>
    <w:uiPriority w:val="9"/>
    <w:rsid w:val="007F5829"/>
    <w:rPr>
      <w:rFonts w:ascii="Calibri Light" w:eastAsia="Times New Roman" w:hAnsi="Calibri Light"/>
      <w:color w:val="2F5496"/>
      <w:sz w:val="24"/>
      <w:szCs w:val="24"/>
    </w:rPr>
  </w:style>
  <w:style w:type="character" w:customStyle="1" w:styleId="OdstavecseseznamemChar">
    <w:name w:val="Odstavec se seznamem Char"/>
    <w:aliases w:val="2 Char,Strip Char,Satura rādītājs Char"/>
    <w:link w:val="Odstavecseseznamem"/>
    <w:uiPriority w:val="34"/>
    <w:locked/>
    <w:rsid w:val="007F5829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uiPriority w:val="99"/>
    <w:semiHidden/>
    <w:unhideWhenUsed/>
    <w:rsid w:val="007326C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2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442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44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44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no.cz/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 František (MMB)</dc:creator>
  <cp:keywords/>
  <dc:description/>
  <cp:lastModifiedBy>Mikuš Jaroslav (MMB_OSRS)</cp:lastModifiedBy>
  <cp:revision>2</cp:revision>
  <cp:lastPrinted>2022-04-27T14:20:00Z</cp:lastPrinted>
  <dcterms:created xsi:type="dcterms:W3CDTF">2022-09-05T12:38:00Z</dcterms:created>
  <dcterms:modified xsi:type="dcterms:W3CDTF">2022-09-05T12:38:00Z</dcterms:modified>
</cp:coreProperties>
</file>