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D5FD" w14:textId="77777777" w:rsidR="00C708BB" w:rsidRPr="00853988" w:rsidRDefault="00C24243" w:rsidP="007354FE">
      <w:pPr>
        <w:pStyle w:val="Zkladntext"/>
        <w:rPr>
          <w:rFonts w:ascii="Arial" w:hAnsi="Arial" w:cs="Arial"/>
          <w:i/>
          <w:sz w:val="20"/>
        </w:rPr>
      </w:pPr>
      <w:r w:rsidRPr="00853988">
        <w:rPr>
          <w:rFonts w:ascii="Arial" w:hAnsi="Arial" w:cs="Arial"/>
          <w:i/>
          <w:sz w:val="20"/>
        </w:rPr>
        <w:t xml:space="preserve">                                                                                  </w:t>
      </w:r>
      <w:r w:rsidR="00FB08A4" w:rsidRPr="00853988">
        <w:rPr>
          <w:rFonts w:ascii="Arial" w:hAnsi="Arial" w:cs="Arial"/>
          <w:i/>
          <w:sz w:val="20"/>
        </w:rPr>
        <w:t xml:space="preserve">                  </w:t>
      </w:r>
    </w:p>
    <w:p w14:paraId="32AA1397" w14:textId="77777777" w:rsidR="005C588E" w:rsidRPr="00853988" w:rsidRDefault="002D3600" w:rsidP="002D3600">
      <w:pPr>
        <w:pStyle w:val="Zkladntext"/>
        <w:jc w:val="center"/>
        <w:outlineLvl w:val="0"/>
        <w:rPr>
          <w:rFonts w:ascii="Arial" w:hAnsi="Arial" w:cs="Arial"/>
          <w:b/>
          <w:i/>
          <w:color w:val="auto"/>
          <w:sz w:val="20"/>
        </w:rPr>
      </w:pPr>
      <w:r w:rsidRPr="00E8366E">
        <w:rPr>
          <w:rFonts w:ascii="Arial" w:hAnsi="Arial" w:cs="Arial"/>
          <w:b/>
          <w:i/>
          <w:color w:val="auto"/>
          <w:sz w:val="20"/>
        </w:rPr>
        <w:t>Zachovejte prosím formát žádosti včetně příloh</w:t>
      </w:r>
      <w:r>
        <w:rPr>
          <w:rFonts w:ascii="Arial" w:hAnsi="Arial" w:cs="Arial"/>
          <w:b/>
          <w:i/>
          <w:color w:val="auto"/>
          <w:sz w:val="20"/>
        </w:rPr>
        <w:t xml:space="preserve"> a vyplňte </w:t>
      </w:r>
      <w:r w:rsidR="00B06F69">
        <w:rPr>
          <w:rFonts w:ascii="Arial" w:hAnsi="Arial" w:cs="Arial"/>
          <w:b/>
          <w:i/>
          <w:color w:val="auto"/>
          <w:sz w:val="20"/>
        </w:rPr>
        <w:t>elektronicky</w:t>
      </w:r>
    </w:p>
    <w:p w14:paraId="41BE690A" w14:textId="77777777" w:rsidR="004853B9" w:rsidRPr="00853988" w:rsidRDefault="004853B9" w:rsidP="00CE5D58">
      <w:pPr>
        <w:pStyle w:val="Zkladntext"/>
        <w:jc w:val="center"/>
        <w:outlineLvl w:val="0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  <w:u w:val="single"/>
        </w:rPr>
        <w:t>Žádost o dotaci</w:t>
      </w:r>
      <w:r w:rsidR="00FD6856" w:rsidRPr="00853988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Pr="00853988">
        <w:rPr>
          <w:rFonts w:ascii="Arial" w:hAnsi="Arial" w:cs="Arial"/>
          <w:b/>
          <w:color w:val="auto"/>
          <w:sz w:val="20"/>
          <w:u w:val="single"/>
        </w:rPr>
        <w:t xml:space="preserve">z rozpočtu města Brna </w:t>
      </w:r>
    </w:p>
    <w:p w14:paraId="40D06EAA" w14:textId="60520D02" w:rsidR="004853B9" w:rsidRPr="00265BFF" w:rsidRDefault="001C5354" w:rsidP="004853B9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4C1C6E">
        <w:rPr>
          <w:rFonts w:ascii="Arial" w:hAnsi="Arial" w:cs="Arial"/>
          <w:b/>
          <w:color w:val="auto"/>
          <w:sz w:val="20"/>
          <w:u w:val="single"/>
        </w:rPr>
        <w:t>INDIVIDUÁLNÍ DOTACE</w:t>
      </w:r>
      <w:r w:rsidR="003724A9" w:rsidRPr="004C1C6E">
        <w:rPr>
          <w:rFonts w:ascii="Arial" w:hAnsi="Arial" w:cs="Arial"/>
          <w:b/>
          <w:color w:val="auto"/>
          <w:sz w:val="20"/>
          <w:u w:val="single"/>
        </w:rPr>
        <w:t xml:space="preserve"> PRO ROK</w:t>
      </w:r>
      <w:r w:rsidR="00AA144A" w:rsidRPr="004C1C6E">
        <w:rPr>
          <w:rFonts w:ascii="Arial" w:hAnsi="Arial" w:cs="Arial"/>
          <w:b/>
          <w:color w:val="auto"/>
          <w:sz w:val="20"/>
          <w:u w:val="single"/>
        </w:rPr>
        <w:t xml:space="preserve"> 20</w:t>
      </w:r>
      <w:r w:rsidR="00BE2C55" w:rsidRPr="004C1C6E">
        <w:rPr>
          <w:rFonts w:ascii="Arial" w:hAnsi="Arial" w:cs="Arial"/>
          <w:b/>
          <w:color w:val="auto"/>
          <w:sz w:val="20"/>
          <w:u w:val="single"/>
        </w:rPr>
        <w:t>2</w:t>
      </w:r>
      <w:r w:rsidR="00BF1419">
        <w:rPr>
          <w:rFonts w:ascii="Arial" w:hAnsi="Arial" w:cs="Arial"/>
          <w:b/>
          <w:color w:val="auto"/>
          <w:sz w:val="20"/>
          <w:u w:val="single"/>
        </w:rPr>
        <w:t>4</w:t>
      </w:r>
    </w:p>
    <w:p w14:paraId="173234EB" w14:textId="77777777" w:rsidR="001C5354" w:rsidRPr="00265BFF" w:rsidRDefault="001C5354" w:rsidP="00FE1C54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7C24E7F2" w14:textId="77777777" w:rsidR="00BA6C57" w:rsidRPr="00265BFF" w:rsidRDefault="004D4633" w:rsidP="002D3600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b/>
          <w:color w:val="auto"/>
          <w:sz w:val="20"/>
        </w:rPr>
        <w:t xml:space="preserve">  </w:t>
      </w:r>
      <w:r w:rsidR="00346BCA" w:rsidRPr="00265BFF">
        <w:rPr>
          <w:rFonts w:ascii="Arial" w:hAnsi="Arial" w:cs="Arial"/>
          <w:b/>
          <w:color w:val="auto"/>
          <w:sz w:val="20"/>
        </w:rPr>
        <w:t>Právnická osoba</w:t>
      </w:r>
      <w:r w:rsidR="00346BCA" w:rsidRPr="00265BFF">
        <w:rPr>
          <w:rFonts w:ascii="Arial" w:hAnsi="Arial" w:cs="Arial"/>
          <w:color w:val="auto"/>
          <w:sz w:val="20"/>
        </w:rPr>
        <w:t xml:space="preserve">   </w:t>
      </w:r>
      <w:r w:rsidR="00FE1544" w:rsidRPr="00265BFF">
        <w:rPr>
          <w:rFonts w:ascii="Arial" w:hAnsi="Arial" w:cs="Arial"/>
          <w:color w:val="auto"/>
          <w:sz w:val="20"/>
        </w:rPr>
        <w:t xml:space="preserve">                                             </w:t>
      </w:r>
      <w:r w:rsidR="002D3600" w:rsidRPr="00265BFF">
        <w:rPr>
          <w:rFonts w:ascii="Arial" w:hAnsi="Arial" w:cs="Arial"/>
          <w:color w:val="auto"/>
          <w:sz w:val="20"/>
        </w:rPr>
        <w:t>Odbor sportu</w:t>
      </w:r>
      <w:r w:rsidR="004853B9" w:rsidRPr="00265BFF">
        <w:rPr>
          <w:rFonts w:ascii="Arial" w:hAnsi="Arial" w:cs="Arial"/>
          <w:color w:val="auto"/>
          <w:sz w:val="20"/>
        </w:rPr>
        <w:t xml:space="preserve"> MMB</w:t>
      </w:r>
      <w:r w:rsidR="00FA4AFF" w:rsidRPr="00265BFF">
        <w:rPr>
          <w:rFonts w:ascii="Arial" w:hAnsi="Arial" w:cs="Arial"/>
          <w:color w:val="auto"/>
          <w:sz w:val="20"/>
        </w:rPr>
        <w:t xml:space="preserve"> (OS MMB)</w:t>
      </w:r>
      <w:r w:rsidR="004853B9" w:rsidRPr="00265BFF">
        <w:rPr>
          <w:rFonts w:ascii="Arial" w:hAnsi="Arial" w:cs="Arial"/>
          <w:color w:val="auto"/>
          <w:sz w:val="20"/>
        </w:rPr>
        <w:t>,</w:t>
      </w:r>
      <w:r w:rsidR="005E1D29" w:rsidRPr="00265BFF">
        <w:rPr>
          <w:rFonts w:ascii="Arial" w:hAnsi="Arial" w:cs="Arial"/>
          <w:color w:val="auto"/>
          <w:sz w:val="20"/>
        </w:rPr>
        <w:t xml:space="preserve"> </w:t>
      </w:r>
      <w:r w:rsidR="004853B9" w:rsidRPr="00265BFF">
        <w:rPr>
          <w:rFonts w:ascii="Arial" w:hAnsi="Arial" w:cs="Arial"/>
          <w:color w:val="auto"/>
          <w:sz w:val="20"/>
        </w:rPr>
        <w:t>D</w:t>
      </w:r>
      <w:r w:rsidR="00332ACE" w:rsidRPr="00265BFF">
        <w:rPr>
          <w:rFonts w:ascii="Arial" w:hAnsi="Arial" w:cs="Arial"/>
          <w:color w:val="auto"/>
          <w:sz w:val="20"/>
        </w:rPr>
        <w:t>ominikánské nám. 3, 601 67 Brno</w:t>
      </w:r>
      <w:r w:rsidR="007F4CA6" w:rsidRPr="00265BFF">
        <w:rPr>
          <w:rFonts w:ascii="Arial" w:hAnsi="Arial" w:cs="Arial"/>
          <w:color w:val="auto"/>
          <w:sz w:val="20"/>
        </w:rPr>
        <w:t xml:space="preserve"> </w:t>
      </w:r>
      <w:r w:rsidR="001C5354" w:rsidRPr="00265BFF">
        <w:rPr>
          <w:rFonts w:ascii="Arial" w:hAnsi="Arial" w:cs="Arial"/>
          <w:color w:val="auto"/>
          <w:sz w:val="20"/>
        </w:rPr>
        <w:t xml:space="preserve">                     </w:t>
      </w:r>
      <w:r w:rsidR="003724A9" w:rsidRPr="00265BFF">
        <w:rPr>
          <w:rFonts w:ascii="Arial" w:hAnsi="Arial" w:cs="Arial"/>
          <w:color w:val="auto"/>
          <w:sz w:val="20"/>
        </w:rPr>
        <w:t xml:space="preserve">Mgr. </w:t>
      </w:r>
      <w:r w:rsidR="00077D7F" w:rsidRPr="00265BFF">
        <w:rPr>
          <w:rFonts w:ascii="Arial" w:hAnsi="Arial" w:cs="Arial"/>
          <w:color w:val="auto"/>
          <w:sz w:val="20"/>
        </w:rPr>
        <w:t xml:space="preserve">B. </w:t>
      </w:r>
      <w:r w:rsidR="003724A9" w:rsidRPr="00265BFF">
        <w:rPr>
          <w:rFonts w:ascii="Arial" w:hAnsi="Arial" w:cs="Arial"/>
          <w:color w:val="auto"/>
          <w:sz w:val="20"/>
        </w:rPr>
        <w:t xml:space="preserve">Fikesová, tel. 542 172 112, </w:t>
      </w:r>
      <w:r w:rsidR="004853B9" w:rsidRPr="00265BFF">
        <w:rPr>
          <w:rFonts w:ascii="Arial" w:hAnsi="Arial" w:cs="Arial"/>
          <w:color w:val="auto"/>
          <w:sz w:val="20"/>
        </w:rPr>
        <w:t>D. Gállová, tel.: 542 172 113,</w:t>
      </w:r>
      <w:r w:rsidR="003724A9" w:rsidRPr="00265BFF">
        <w:rPr>
          <w:rFonts w:ascii="Arial" w:hAnsi="Arial" w:cs="Arial"/>
          <w:color w:val="auto"/>
          <w:sz w:val="20"/>
        </w:rPr>
        <w:t xml:space="preserve"> </w:t>
      </w:r>
      <w:r w:rsidR="00AA465A" w:rsidRPr="00265BFF">
        <w:rPr>
          <w:rFonts w:ascii="Arial" w:hAnsi="Arial" w:cs="Arial"/>
          <w:color w:val="auto"/>
          <w:sz w:val="20"/>
        </w:rPr>
        <w:t>Ing</w:t>
      </w:r>
      <w:r w:rsidR="00C74520" w:rsidRPr="00265BFF">
        <w:rPr>
          <w:rFonts w:ascii="Arial" w:hAnsi="Arial" w:cs="Arial"/>
          <w:color w:val="auto"/>
          <w:sz w:val="20"/>
        </w:rPr>
        <w:t>. M. Synková</w:t>
      </w:r>
      <w:r w:rsidR="004853B9" w:rsidRPr="00265BFF">
        <w:rPr>
          <w:rFonts w:ascii="Arial" w:hAnsi="Arial" w:cs="Arial"/>
          <w:color w:val="auto"/>
          <w:sz w:val="20"/>
        </w:rPr>
        <w:t>, tel.: 542 172</w:t>
      </w:r>
      <w:r w:rsidRPr="00265BFF">
        <w:rPr>
          <w:rFonts w:ascii="Arial" w:hAnsi="Arial" w:cs="Arial"/>
          <w:color w:val="auto"/>
          <w:sz w:val="20"/>
        </w:rPr>
        <w:t> </w:t>
      </w:r>
      <w:r w:rsidR="004853B9" w:rsidRPr="00265BFF">
        <w:rPr>
          <w:rFonts w:ascii="Arial" w:hAnsi="Arial" w:cs="Arial"/>
          <w:color w:val="auto"/>
          <w:sz w:val="20"/>
        </w:rPr>
        <w:t>1</w:t>
      </w:r>
      <w:r w:rsidR="00C74520" w:rsidRPr="00265BFF">
        <w:rPr>
          <w:rFonts w:ascii="Arial" w:hAnsi="Arial" w:cs="Arial"/>
          <w:color w:val="auto"/>
          <w:sz w:val="20"/>
        </w:rPr>
        <w:t>67</w:t>
      </w:r>
    </w:p>
    <w:p w14:paraId="2EE3212E" w14:textId="77777777" w:rsidR="001C5354" w:rsidRPr="00265BFF" w:rsidRDefault="001C5354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</w:p>
    <w:p w14:paraId="5A7CBBB3" w14:textId="60052E77" w:rsidR="004D4633" w:rsidRPr="00265BFF" w:rsidRDefault="004D4633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color w:val="auto"/>
          <w:sz w:val="20"/>
        </w:rPr>
        <w:t xml:space="preserve">  </w:t>
      </w:r>
      <w:r w:rsidRPr="004C1C6E">
        <w:rPr>
          <w:rFonts w:ascii="Arial" w:hAnsi="Arial" w:cs="Arial"/>
          <w:color w:val="auto"/>
          <w:sz w:val="20"/>
        </w:rPr>
        <w:t>Termín podávání:</w:t>
      </w:r>
      <w:r w:rsidR="00627289" w:rsidRPr="004C1C6E">
        <w:rPr>
          <w:rFonts w:ascii="Arial" w:hAnsi="Arial" w:cs="Arial"/>
          <w:color w:val="auto"/>
          <w:sz w:val="20"/>
        </w:rPr>
        <w:t xml:space="preserve"> od 1. 1. 202</w:t>
      </w:r>
      <w:r w:rsidR="00BF1419">
        <w:rPr>
          <w:rFonts w:ascii="Arial" w:hAnsi="Arial" w:cs="Arial"/>
          <w:color w:val="auto"/>
          <w:sz w:val="20"/>
        </w:rPr>
        <w:t>4</w:t>
      </w:r>
      <w:r w:rsidR="00627289" w:rsidRPr="004C1C6E">
        <w:rPr>
          <w:rFonts w:ascii="Arial" w:hAnsi="Arial" w:cs="Arial"/>
          <w:color w:val="auto"/>
          <w:sz w:val="20"/>
        </w:rPr>
        <w:t xml:space="preserve"> do 1. 11</w:t>
      </w:r>
      <w:r w:rsidRPr="004C1C6E">
        <w:rPr>
          <w:rFonts w:ascii="Arial" w:hAnsi="Arial" w:cs="Arial"/>
          <w:color w:val="auto"/>
          <w:sz w:val="20"/>
        </w:rPr>
        <w:t>. 202</w:t>
      </w:r>
      <w:r w:rsidR="00BF1419">
        <w:rPr>
          <w:rFonts w:ascii="Arial" w:hAnsi="Arial" w:cs="Arial"/>
          <w:color w:val="auto"/>
          <w:sz w:val="20"/>
        </w:rPr>
        <w:t>4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2"/>
        <w:gridCol w:w="1056"/>
        <w:gridCol w:w="85"/>
        <w:gridCol w:w="1141"/>
        <w:gridCol w:w="502"/>
        <w:gridCol w:w="501"/>
        <w:gridCol w:w="75"/>
        <w:gridCol w:w="64"/>
        <w:gridCol w:w="1099"/>
        <w:gridCol w:w="42"/>
        <w:gridCol w:w="182"/>
        <w:gridCol w:w="66"/>
        <w:gridCol w:w="479"/>
        <w:gridCol w:w="415"/>
        <w:gridCol w:w="273"/>
        <w:gridCol w:w="868"/>
        <w:gridCol w:w="1143"/>
      </w:tblGrid>
      <w:tr w:rsidR="002D1EB4" w:rsidRPr="00265BFF" w14:paraId="5E726A09" w14:textId="77777777" w:rsidTr="00FA2DDA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1A2" w14:textId="77777777" w:rsidR="002D1EB4" w:rsidRPr="00265BFF" w:rsidRDefault="002D1EB4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265BFF">
              <w:rPr>
                <w:rFonts w:ascii="Arial" w:hAnsi="Arial" w:cs="Arial"/>
                <w:color w:val="auto"/>
                <w:sz w:val="20"/>
              </w:rPr>
              <w:t>(dle stanov, případně jiného dokumentu o existenci žadatele):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03FABB5E" w14:textId="77777777" w:rsidR="00672C5A" w:rsidRPr="00265BFF" w:rsidRDefault="00672C5A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4F2ADD6" w14:textId="77777777" w:rsidR="00A12E52" w:rsidRPr="00265BFF" w:rsidRDefault="00A12E52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6C" w14:textId="77777777" w:rsidR="002D1EB4" w:rsidRPr="00265BFF" w:rsidRDefault="002D1EB4">
            <w:pPr>
              <w:rPr>
                <w:rFonts w:ascii="Arial" w:hAnsi="Arial" w:cs="Arial"/>
              </w:rPr>
            </w:pPr>
            <w:r w:rsidRPr="00265BFF">
              <w:rPr>
                <w:rFonts w:ascii="Arial" w:hAnsi="Arial" w:cs="Arial"/>
              </w:rPr>
              <w:t xml:space="preserve">         Vyplní Magistrát města Brna</w:t>
            </w:r>
          </w:p>
          <w:p w14:paraId="027A123F" w14:textId="77777777" w:rsidR="002D1EB4" w:rsidRPr="00265BFF" w:rsidRDefault="002D1EB4">
            <w:pPr>
              <w:rPr>
                <w:rFonts w:ascii="Arial" w:hAnsi="Arial" w:cs="Arial"/>
              </w:rPr>
            </w:pPr>
          </w:p>
          <w:p w14:paraId="201AB987" w14:textId="77777777" w:rsidR="002D1EB4" w:rsidRPr="00265BFF" w:rsidRDefault="002D1EB4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4C4431" w14:textId="77777777" w:rsidR="00866FD5" w:rsidRPr="00265BFF" w:rsidRDefault="00866FD5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E0D59B" w14:textId="77777777" w:rsidR="00866FD5" w:rsidRPr="00265BFF" w:rsidRDefault="00866FD5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506F71ED" w14:textId="77777777" w:rsidR="00A12E52" w:rsidRPr="00265BFF" w:rsidRDefault="00A12E52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1EB4" w:rsidRPr="00265BFF" w14:paraId="774FBFC9" w14:textId="77777777" w:rsidTr="00A12E52">
        <w:trPr>
          <w:trHeight w:val="485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69" w14:textId="77777777" w:rsidR="002D1EB4" w:rsidRPr="00265BFF" w:rsidRDefault="002D1EB4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460BCA0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E310FDB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B3A1435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251" w14:textId="77777777" w:rsidR="002D1EB4" w:rsidRPr="00265BFF" w:rsidRDefault="002D1EB4" w:rsidP="004853B9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59977D4" w14:textId="77777777" w:rsidR="002D1EB4" w:rsidRPr="00265BFF" w:rsidRDefault="002D1EB4" w:rsidP="00A12E52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804" w14:textId="77777777" w:rsidR="002D1EB4" w:rsidRPr="00265BFF" w:rsidRDefault="002D1EB4" w:rsidP="00B15AEA">
            <w:pPr>
              <w:pStyle w:val="Zkladntext"/>
              <w:ind w:left="36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265BFF" w14:paraId="6F6BCE5B" w14:textId="77777777" w:rsidTr="00124FF9">
        <w:trPr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Telefon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D2ACB5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7FA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E-mail</w:t>
            </w:r>
            <w:r w:rsidRPr="00265BF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200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F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866FD5" w:rsidRPr="00265BFF" w14:paraId="325AC6E4" w14:textId="77777777" w:rsidTr="006667A9">
        <w:trPr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2A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87AE18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  <w:p w14:paraId="0D2A1C7C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5E0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80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A1D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5F1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AAA5EAF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B23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5E8C8634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696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7A3D5F5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F7F2DBA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22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866FD5" w:rsidRPr="00265BFF" w14:paraId="6919B0A1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4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u: ……. .…</w:t>
            </w:r>
            <w:proofErr w:type="gramStart"/>
            <w:r w:rsidRPr="00265BFF">
              <w:rPr>
                <w:rFonts w:ascii="Arial" w:hAnsi="Arial" w:cs="Arial"/>
                <w:b/>
                <w:color w:val="auto"/>
                <w:sz w:val="20"/>
              </w:rPr>
              <w:t>…….</w:t>
            </w:r>
            <w:proofErr w:type="gramEnd"/>
            <w:r w:rsidRPr="00265BFF">
              <w:rPr>
                <w:rFonts w:ascii="Arial" w:hAnsi="Arial" w:cs="Arial"/>
                <w:b/>
                <w:color w:val="auto"/>
                <w:sz w:val="20"/>
              </w:rPr>
              <w:t>.v …….. (př. spolky)</w:t>
            </w:r>
          </w:p>
          <w:p w14:paraId="3DD0559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Spisová značka:</w:t>
            </w:r>
          </w:p>
          <w:p w14:paraId="7C702EE2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14:paraId="76C39AA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04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374BCE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14:paraId="707F923A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 xml:space="preserve">Číslo a datum registrace: </w:t>
            </w:r>
          </w:p>
        </w:tc>
      </w:tr>
      <w:tr w:rsidR="00866FD5" w:rsidRPr="00265BFF" w14:paraId="7D317776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8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679683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(IČ</w:t>
            </w:r>
            <w:r w:rsidR="002B413D" w:rsidRPr="00265BFF">
              <w:rPr>
                <w:rFonts w:ascii="Arial" w:hAnsi="Arial" w:cs="Arial"/>
                <w:color w:val="auto"/>
                <w:sz w:val="20"/>
              </w:rPr>
              <w:t>O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111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Plátce DPH*</w:t>
            </w:r>
            <w:r w:rsidRPr="00265BFF">
              <w:rPr>
                <w:rFonts w:ascii="Arial" w:hAnsi="Arial" w:cs="Arial"/>
              </w:rPr>
              <w:t>:</w:t>
            </w:r>
            <w:r w:rsidRPr="00265BF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A8436A7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DIČ</w:t>
            </w:r>
            <w:r w:rsidRPr="00265BFF">
              <w:rPr>
                <w:rFonts w:ascii="Arial" w:hAnsi="Arial" w:cs="Arial"/>
              </w:rPr>
              <w:t xml:space="preserve">: </w:t>
            </w:r>
          </w:p>
        </w:tc>
      </w:tr>
      <w:tr w:rsidR="00866FD5" w:rsidRPr="00265BFF" w14:paraId="1B39F93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0D" w14:textId="77777777" w:rsidR="00866FD5" w:rsidRPr="00265BFF" w:rsidRDefault="007A77E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</w:t>
            </w:r>
            <w:r w:rsidR="00866FD5" w:rsidRPr="00265BFF">
              <w:rPr>
                <w:rFonts w:ascii="Arial" w:hAnsi="Arial" w:cs="Arial"/>
                <w:b/>
                <w:color w:val="auto"/>
                <w:sz w:val="20"/>
              </w:rPr>
              <w:t>peněžního ústavu</w:t>
            </w:r>
            <w:r w:rsidR="00866FD5"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11D6B005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6EE904AA" w14:textId="77777777" w:rsidTr="006667A9">
        <w:trPr>
          <w:trHeight w:val="624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0A" w14:textId="77777777" w:rsidR="002D3600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3FA9C4A0" w14:textId="14B432C6" w:rsidR="00866FD5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733AC6" w:rsidRPr="00265BFF">
              <w:rPr>
                <w:rFonts w:ascii="Arial" w:hAnsi="Arial" w:cs="Arial"/>
                <w:color w:val="auto"/>
                <w:sz w:val="20"/>
              </w:rPr>
              <w:t>, příp. plná moc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866FD5" w:rsidRPr="00265BFF" w14:paraId="22705252" w14:textId="77777777" w:rsidTr="006667A9">
        <w:trPr>
          <w:trHeight w:val="567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617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5DBF5C5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3D6C0F" w:rsidRPr="00853988" w14:paraId="09C872E1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C4" w14:textId="77777777" w:rsidR="003D6C0F" w:rsidRPr="00265BFF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11F4316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83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17BEB23C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D6C0F" w:rsidRPr="00853988" w14:paraId="74483056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5D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7653065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3D7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7D48FE14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30D6BFD5" w14:textId="77777777" w:rsidTr="00866FD5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D0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0D6EADF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87" w14:textId="77777777" w:rsidR="00866FD5" w:rsidRPr="00244B76" w:rsidRDefault="002B413D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866FD5" w:rsidRPr="00244B76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B3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90F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794743" w:rsidRPr="00853988" w14:paraId="409D0DB6" w14:textId="77777777" w:rsidTr="00794743">
        <w:trPr>
          <w:trHeight w:val="340"/>
          <w:jc w:val="center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BD" w14:textId="77777777" w:rsidR="00794743" w:rsidRPr="00244B76" w:rsidRDefault="00794743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52FD2C5" w14:textId="77777777" w:rsidR="00794743" w:rsidRPr="00244B76" w:rsidRDefault="00794743" w:rsidP="00794743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5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56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3F6DD8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66FD5" w:rsidRPr="00853988" w14:paraId="3AE7680E" w14:textId="77777777" w:rsidTr="00FA2DDA">
        <w:trPr>
          <w:trHeight w:val="34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26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853988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B02864F" w14:textId="77777777" w:rsidR="001C5354" w:rsidRPr="00853988" w:rsidRDefault="001C5354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4527AE0C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561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562E3157" w14:textId="77777777" w:rsidR="00BA6C57" w:rsidRPr="00853988" w:rsidRDefault="00BA6C57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A41DCC" w:rsidRPr="00853988" w14:paraId="0E38B75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B3A" w14:textId="77777777" w:rsidR="00A41DCC" w:rsidRDefault="00A41DCC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 w:rsidR="00643030">
              <w:rPr>
                <w:rFonts w:ascii="Arial" w:hAnsi="Arial" w:cs="Arial"/>
                <w:b/>
                <w:color w:val="auto"/>
                <w:sz w:val="20"/>
              </w:rPr>
              <w:t xml:space="preserve"> – termín realizace projektu</w:t>
            </w:r>
            <w:r w:rsidRPr="00E8366E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058303E2" w14:textId="77777777" w:rsidR="00643030" w:rsidRPr="00853988" w:rsidRDefault="00643030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05FF" w:rsidRPr="00853988" w14:paraId="5B61A98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DF6" w14:textId="77777777" w:rsidR="005705FF" w:rsidRPr="00E8366E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color w:val="auto"/>
                <w:sz w:val="20"/>
              </w:rPr>
              <w:t>viz. Příloha č. 3</w:t>
            </w:r>
          </w:p>
        </w:tc>
      </w:tr>
      <w:tr w:rsidR="005705FF" w:rsidRPr="00853988" w14:paraId="5EAF373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6F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Celkové náklady na </w:t>
            </w:r>
            <w:proofErr w:type="gramStart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projekt:   </w:t>
            </w:r>
            <w:proofErr w:type="gramEnd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</w:p>
        </w:tc>
      </w:tr>
      <w:tr w:rsidR="005705FF" w:rsidRPr="00853988" w14:paraId="542F9D20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298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Celková výše požadované dotace na projekt:</w:t>
            </w:r>
          </w:p>
        </w:tc>
      </w:tr>
    </w:tbl>
    <w:p w14:paraId="41ABBF66" w14:textId="77777777" w:rsidR="00C708BB" w:rsidRPr="00853988" w:rsidRDefault="00C708BB" w:rsidP="00BB538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</w:p>
    <w:p w14:paraId="74DA96AD" w14:textId="77777777" w:rsidR="001A097A" w:rsidRPr="00853988" w:rsidRDefault="00974090" w:rsidP="001A097A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</w:rPr>
        <w:t xml:space="preserve"> </w:t>
      </w:r>
      <w:r w:rsidR="004D1D2D" w:rsidRPr="00853988">
        <w:rPr>
          <w:rFonts w:ascii="Arial" w:hAnsi="Arial" w:cs="Arial"/>
          <w:b/>
          <w:color w:val="auto"/>
          <w:sz w:val="20"/>
        </w:rPr>
        <w:t xml:space="preserve">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4853B9" w:rsidRPr="00853988" w14:paraId="2D461CAA" w14:textId="77777777" w:rsidTr="0066285A">
        <w:trPr>
          <w:trHeight w:val="13603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6E6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6B96655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5197AE3C" w14:textId="33232BD3" w:rsidR="002D3600" w:rsidRDefault="002D3600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  <w:u w:val="single"/>
              </w:rPr>
              <w:t>Upozornění</w:t>
            </w:r>
          </w:p>
          <w:p w14:paraId="67551BC3" w14:textId="77777777" w:rsidR="00531E83" w:rsidRPr="00853988" w:rsidRDefault="00531E83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304138E" w14:textId="77777777" w:rsidR="002D3600" w:rsidRPr="00531E83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0E6F0DAC" w14:textId="433CBEF5" w:rsidR="002D3600" w:rsidRDefault="002D3600" w:rsidP="002D3600">
            <w:pPr>
              <w:pStyle w:val="Zkladntext"/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1E83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531E83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56814AE" w14:textId="7CB47E39" w:rsidR="004C3F61" w:rsidRPr="00FA14BF" w:rsidRDefault="004C3F61" w:rsidP="00531E83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CC441B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.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5E8F6469" w14:textId="77777777" w:rsidR="004C3F61" w:rsidRDefault="004C3F61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56C4637" w14:textId="1AAE9E87" w:rsidR="002D3600" w:rsidRDefault="002D3600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E946790" w14:textId="77777777" w:rsidR="00BA076F" w:rsidRDefault="00BA076F" w:rsidP="004C3F61">
            <w:pPr>
              <w:pStyle w:val="Zkladntext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  <w:p w14:paraId="38046980" w14:textId="78583FE9" w:rsid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0A458D">
              <w:rPr>
                <w:rFonts w:ascii="Arial" w:hAnsi="Arial" w:cs="Arial"/>
                <w:sz w:val="20"/>
              </w:rPr>
              <w:t xml:space="preserve">Žadatel (příjemce) čestně prohlašuje, že je dle platných právních předpisů oprávněn </w:t>
            </w:r>
            <w:r w:rsidR="00AF4D26" w:rsidRPr="000A458D">
              <w:rPr>
                <w:rFonts w:ascii="Arial" w:hAnsi="Arial" w:cs="Arial"/>
                <w:sz w:val="20"/>
              </w:rPr>
              <w:t xml:space="preserve">provozovat </w:t>
            </w:r>
            <w:r w:rsidR="00716EA7" w:rsidRPr="000A458D">
              <w:rPr>
                <w:rFonts w:ascii="Arial" w:hAnsi="Arial" w:cs="Arial"/>
                <w:sz w:val="20"/>
              </w:rPr>
              <w:t>a</w:t>
            </w:r>
            <w:r w:rsidR="00FB04C2" w:rsidRPr="000A458D">
              <w:rPr>
                <w:rFonts w:ascii="Arial" w:hAnsi="Arial" w:cs="Arial"/>
                <w:sz w:val="20"/>
              </w:rPr>
              <w:t>/</w:t>
            </w:r>
            <w:r w:rsidR="00716EA7" w:rsidRPr="000A458D">
              <w:rPr>
                <w:rFonts w:ascii="Arial" w:hAnsi="Arial" w:cs="Arial"/>
                <w:sz w:val="20"/>
              </w:rPr>
              <w:t xml:space="preserve">nebo </w:t>
            </w:r>
            <w:r w:rsidRPr="000A458D">
              <w:rPr>
                <w:rFonts w:ascii="Arial" w:hAnsi="Arial" w:cs="Arial"/>
                <w:sz w:val="20"/>
              </w:rPr>
              <w:t>organizovat sportovní činnost.</w:t>
            </w:r>
          </w:p>
          <w:p w14:paraId="710549C8" w14:textId="77777777" w:rsidR="004C3F61" w:rsidRP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5CE97CE" w14:textId="68409228" w:rsidR="002D3600" w:rsidRPr="00853988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</w:t>
            </w:r>
            <w:r w:rsidR="00531E83">
              <w:rPr>
                <w:rFonts w:ascii="Arial" w:hAnsi="Arial" w:cs="Arial"/>
                <w:color w:val="auto"/>
                <w:sz w:val="20"/>
              </w:rPr>
              <w:t> </w:t>
            </w:r>
            <w:r w:rsidRPr="00531E83">
              <w:rPr>
                <w:rFonts w:ascii="Arial" w:hAnsi="Arial" w:cs="Arial"/>
                <w:color w:val="auto"/>
                <w:sz w:val="20"/>
              </w:rPr>
              <w:t>žádosti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, čestných prohlášeních</w:t>
            </w:r>
            <w:r w:rsidRPr="00062486">
              <w:rPr>
                <w:rFonts w:ascii="Arial" w:hAnsi="Arial" w:cs="Arial"/>
                <w:color w:val="auto"/>
                <w:sz w:val="20"/>
              </w:rPr>
              <w:t xml:space="preserve"> a 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doložených podkladových materiálech</w:t>
            </w:r>
            <w:r w:rsidR="008D7A5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62486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čestném prohlášení a přílohách, zejména</w:t>
            </w:r>
            <w:r w:rsidRPr="00531E83">
              <w:rPr>
                <w:rFonts w:ascii="Arial" w:hAnsi="Arial" w:cs="Arial"/>
                <w:color w:val="auto"/>
                <w:sz w:val="20"/>
              </w:rPr>
              <w:t xml:space="preserve"> svůj případný zánik, transformaci, sloučení, změnu statutárního zástupce apod. či změnu vlastnického vztahu k věci, na niž se dotace poskytuje a to do 15 pracovních dnů ode dne účinnosti změny.</w:t>
            </w:r>
          </w:p>
          <w:p w14:paraId="1DB9F0E8" w14:textId="4E607737" w:rsidR="00531E83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51A27BEC" w14:textId="2CFCA346" w:rsidR="002D3600" w:rsidRPr="00244B76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Žadatel (příjemce) bere na vědomí, že požadované přílohy jsou nedílnou součástí „Žádosti o dotaci z rozpočtu města Brna“. </w:t>
            </w:r>
            <w:r w:rsidRPr="00853988">
              <w:rPr>
                <w:rFonts w:ascii="Arial" w:hAnsi="Arial" w:cs="Arial"/>
                <w:sz w:val="20"/>
              </w:rPr>
              <w:t>Poskytovatel má právo z důvodu n</w:t>
            </w:r>
            <w:r w:rsidRPr="00853988">
              <w:rPr>
                <w:rFonts w:ascii="Arial" w:hAnsi="Arial" w:cs="Arial"/>
                <w:color w:val="auto"/>
                <w:sz w:val="20"/>
              </w:rPr>
              <w:t xml:space="preserve">edoložení 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požadovaných příloh v daném termínu </w:t>
            </w:r>
            <w:r w:rsidRPr="00244B76">
              <w:rPr>
                <w:rFonts w:ascii="Arial" w:hAnsi="Arial" w:cs="Arial"/>
                <w:sz w:val="20"/>
              </w:rPr>
              <w:t>dotaci žadateli nenavrhnout</w:t>
            </w:r>
            <w:r w:rsidR="00531E83">
              <w:rPr>
                <w:rFonts w:ascii="Arial" w:hAnsi="Arial" w:cs="Arial"/>
                <w:sz w:val="20"/>
              </w:rPr>
              <w:t xml:space="preserve"> </w:t>
            </w:r>
            <w:r w:rsidRPr="00244B76">
              <w:rPr>
                <w:rFonts w:ascii="Arial" w:hAnsi="Arial" w:cs="Arial"/>
                <w:sz w:val="20"/>
              </w:rPr>
              <w:t>a neposkytnout finanční prostředky (dotaci).</w:t>
            </w:r>
          </w:p>
          <w:p w14:paraId="6178EE84" w14:textId="77777777" w:rsidR="00BA3931" w:rsidRPr="00BA3931" w:rsidRDefault="00BA3931" w:rsidP="00BA3931">
            <w:pPr>
              <w:jc w:val="both"/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="00060B4A"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244B76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244B76">
              <w:rPr>
                <w:rFonts w:ascii="Arial" w:hAnsi="Arial" w:cs="Arial"/>
              </w:rPr>
              <w:t>.</w:t>
            </w:r>
          </w:p>
          <w:p w14:paraId="7763195D" w14:textId="77777777" w:rsidR="002D3600" w:rsidRPr="00BA3931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279E7295" w14:textId="0A04CFA8" w:rsidR="00531E83" w:rsidRDefault="00531E83" w:rsidP="00531E83">
            <w:pPr>
              <w:jc w:val="both"/>
              <w:rPr>
                <w:rFonts w:ascii="Arial" w:hAnsi="Arial" w:cs="Arial"/>
              </w:rPr>
            </w:pPr>
            <w:r w:rsidRPr="00573CB2">
              <w:rPr>
                <w:rFonts w:ascii="Arial" w:hAnsi="Arial" w:cs="Arial"/>
              </w:rPr>
              <w:t>Účel dotace bude předložen orgánům města Brna k projednání a schválení a následně zapracován do smlouvy                       o poskytnutí dotace.</w:t>
            </w:r>
          </w:p>
          <w:p w14:paraId="759F051E" w14:textId="70944CBA" w:rsidR="003157B9" w:rsidRDefault="003157B9" w:rsidP="00531E83">
            <w:pPr>
              <w:jc w:val="both"/>
              <w:rPr>
                <w:rFonts w:ascii="Arial" w:hAnsi="Arial" w:cs="Arial"/>
              </w:rPr>
            </w:pPr>
          </w:p>
          <w:p w14:paraId="04506D17" w14:textId="3A880FC7" w:rsidR="003157B9" w:rsidRPr="005301B5" w:rsidRDefault="003157B9" w:rsidP="00531E83">
            <w:pPr>
              <w:jc w:val="both"/>
              <w:rPr>
                <w:rFonts w:ascii="Arial" w:hAnsi="Arial" w:cs="Arial"/>
              </w:rPr>
            </w:pPr>
            <w:r w:rsidRPr="004C1C6E">
              <w:rPr>
                <w:rFonts w:ascii="Arial" w:hAnsi="Arial" w:cs="Arial"/>
              </w:rPr>
              <w:t>Poskytování individuálních dotací se řídí Dotačními pravidly statutárního města Brna v platném znění</w:t>
            </w:r>
            <w:r w:rsidR="006A5761" w:rsidRPr="004C1C6E">
              <w:rPr>
                <w:rFonts w:ascii="Arial" w:hAnsi="Arial" w:cs="Arial"/>
              </w:rPr>
              <w:t xml:space="preserve">. </w:t>
            </w:r>
            <w:r w:rsidR="00C40363" w:rsidRPr="004C1C6E">
              <w:rPr>
                <w:rFonts w:ascii="Arial" w:hAnsi="Arial" w:cs="Arial"/>
              </w:rPr>
              <w:t>O i</w:t>
            </w:r>
            <w:r w:rsidR="006A5761" w:rsidRPr="004C1C6E">
              <w:rPr>
                <w:rFonts w:ascii="Arial" w:hAnsi="Arial" w:cs="Arial"/>
              </w:rPr>
              <w:t>ndividuální  dotace</w:t>
            </w:r>
            <w:r w:rsidR="00C40363" w:rsidRPr="004C1C6E">
              <w:rPr>
                <w:rFonts w:ascii="Arial" w:hAnsi="Arial" w:cs="Arial"/>
              </w:rPr>
              <w:t xml:space="preserve"> lze zpravidla žádat </w:t>
            </w:r>
            <w:r w:rsidR="006A5761" w:rsidRPr="004C1C6E">
              <w:rPr>
                <w:rFonts w:ascii="Arial" w:hAnsi="Arial" w:cs="Arial"/>
              </w:rPr>
              <w:t>na účel určený konkrétním žadatelem v žádosti, tj. na jiný účel, než který je v příslušném kalendářním roce podporován některým z vyhlášených dotačních programů.</w:t>
            </w:r>
            <w:r w:rsidR="008013D1" w:rsidRPr="004C1C6E">
              <w:rPr>
                <w:rFonts w:ascii="Arial" w:hAnsi="Arial" w:cs="Arial"/>
              </w:rPr>
              <w:t xml:space="preserve"> Žadatel nesmí podávat opakovaně žádost o individuální dotaci na totožný účel/projekt poté, kdy jeho žádost o dotaci na stejný účel/projekt nebyla v tomtéž roce schválena RMB/ZMB.</w:t>
            </w:r>
          </w:p>
          <w:p w14:paraId="2FD0F5B4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6ECA09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B49BEB1" w14:textId="77777777" w:rsidR="002D3600" w:rsidRPr="00853988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V Brně dne:</w:t>
            </w:r>
          </w:p>
          <w:p w14:paraId="57257D3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                                                          </w:t>
            </w:r>
            <w:r w:rsidRPr="00853988">
              <w:rPr>
                <w:rFonts w:ascii="Arial" w:hAnsi="Arial" w:cs="Arial"/>
                <w:sz w:val="20"/>
              </w:rPr>
              <w:t>razítko organizace</w:t>
            </w:r>
          </w:p>
          <w:p w14:paraId="54419CFE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430995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77742A6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4AB75F1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7C7BF62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………………………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            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………………………</w:t>
            </w:r>
          </w:p>
          <w:p w14:paraId="4505FE20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jméno a příjmení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>podpis</w:t>
            </w:r>
          </w:p>
          <w:p w14:paraId="11F2DE48" w14:textId="77777777" w:rsidR="001C5354" w:rsidRPr="00853988" w:rsidRDefault="002D3600" w:rsidP="002D3600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5C67B8C" w14:textId="77777777" w:rsidR="00FC2146" w:rsidRPr="00853988" w:rsidRDefault="00C25A6B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5A7EA93C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482F5AE8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BBF56A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66B9BAE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94054B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2909C29A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7B6575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F03FB3" w14:textId="77777777" w:rsidR="00853988" w:rsidRPr="00853988" w:rsidRDefault="00853988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79C89C27" w14:textId="77777777" w:rsidR="00853988" w:rsidRPr="00853988" w:rsidRDefault="00853988" w:rsidP="00853988">
      <w:pPr>
        <w:pStyle w:val="Zkladntext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 xml:space="preserve">Právnická osoba </w:t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Příloha č. 1 </w:t>
      </w:r>
      <w:r w:rsidRPr="00853988">
        <w:rPr>
          <w:rFonts w:ascii="Arial" w:hAnsi="Arial" w:cs="Arial"/>
          <w:b/>
          <w:sz w:val="20"/>
        </w:rPr>
        <w:t xml:space="preserve">    </w:t>
      </w:r>
    </w:p>
    <w:p w14:paraId="201B7430" w14:textId="77777777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853988">
        <w:rPr>
          <w:rFonts w:ascii="Arial" w:hAnsi="Arial" w:cs="Arial"/>
          <w:b/>
        </w:rPr>
        <w:t xml:space="preserve">                                                                Čestné </w:t>
      </w:r>
      <w:r w:rsidRPr="00FB04C2">
        <w:rPr>
          <w:rFonts w:ascii="Arial" w:hAnsi="Arial" w:cs="Arial"/>
          <w:b/>
        </w:rPr>
        <w:t xml:space="preserve">prohlášení žadatele o dotaci </w:t>
      </w:r>
    </w:p>
    <w:p w14:paraId="58451E31" w14:textId="0C391516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 xml:space="preserve">z rozpočtu statutárního města Brna na </w:t>
      </w:r>
      <w:r w:rsidRPr="004C1C6E">
        <w:rPr>
          <w:rFonts w:ascii="Arial" w:hAnsi="Arial" w:cs="Arial"/>
          <w:b/>
        </w:rPr>
        <w:t>rok 202</w:t>
      </w:r>
      <w:r w:rsidR="00BF1419">
        <w:rPr>
          <w:rFonts w:ascii="Arial" w:hAnsi="Arial" w:cs="Arial"/>
          <w:b/>
        </w:rPr>
        <w:t>4</w:t>
      </w:r>
    </w:p>
    <w:p w14:paraId="406492ED" w14:textId="77777777" w:rsidR="00142E33" w:rsidRDefault="00142E33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6EA425F3" w14:textId="07E03BD8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>Žadatel tímto čestně prohlašuje, že:</w:t>
      </w:r>
    </w:p>
    <w:p w14:paraId="5CA4A143" w14:textId="77777777" w:rsidR="0080184F" w:rsidRPr="004C1C6E" w:rsidRDefault="00853988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 xml:space="preserve">má/nemá* k datu podání žádosti závazky po lhůtě splatnosti k rozpočtu statutárního města Brna, jeho městským </w:t>
      </w:r>
      <w:r w:rsidRPr="004C1C6E">
        <w:rPr>
          <w:rFonts w:ascii="Arial" w:hAnsi="Arial" w:cs="Arial"/>
        </w:rPr>
        <w:t>částem a organizacím městem a městskými částmi zřizovaným</w:t>
      </w:r>
      <w:r w:rsidR="0080184F" w:rsidRPr="004C1C6E">
        <w:rPr>
          <w:rFonts w:ascii="Arial" w:hAnsi="Arial" w:cs="Arial"/>
        </w:rPr>
        <w:t xml:space="preserve"> či založeným</w:t>
      </w:r>
      <w:r w:rsidRPr="004C1C6E">
        <w:rPr>
          <w:rFonts w:ascii="Arial" w:hAnsi="Arial" w:cs="Arial"/>
        </w:rPr>
        <w:t>;</w:t>
      </w:r>
    </w:p>
    <w:p w14:paraId="59E6F805" w14:textId="6D7E5795" w:rsidR="0080184F" w:rsidRPr="004C1C6E" w:rsidRDefault="0080184F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 datu podání žádosti závazky po lhůtě splatnosti vůči obchodním společnostem se 100% majetkovou účastí statutárního města Brna (např. STAREZ–SPORT, a. s, DPMB, a. s., SAKO Brno, a. s.);</w:t>
      </w:r>
    </w:p>
    <w:p w14:paraId="780431D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ke státnímu rozpočtu, tedy nemá dluh na daních                     a sociálním či zdravotním pojištění;</w:t>
      </w:r>
    </w:p>
    <w:p w14:paraId="53F88867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095B0F6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vede/nevede* soudní spory se statutárním městem Brnem, a pokud ano, jaký je předmět sporu:</w:t>
      </w:r>
    </w:p>
    <w:p w14:paraId="09B2832B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 úpadku;</w:t>
      </w:r>
    </w:p>
    <w:p w14:paraId="205ECC2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proti němu zahájeno insolvenční řízení;</w:t>
      </w:r>
    </w:p>
    <w:p w14:paraId="6FCA0C9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551724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1098F9D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v likvidaci;</w:t>
      </w:r>
    </w:p>
    <w:p w14:paraId="57B45E0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je/není*, dle jeho znalostí, proti němu veden výkon exekuce;</w:t>
      </w:r>
    </w:p>
    <w:p w14:paraId="17AB771E" w14:textId="77777777" w:rsidR="00BA076F" w:rsidRPr="004C1C6E" w:rsidRDefault="00853988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17979971"/>
      <w:r w:rsidRPr="004C1C6E">
        <w:rPr>
          <w:rFonts w:ascii="Arial" w:hAnsi="Arial" w:cs="Arial"/>
        </w:rPr>
        <w:t>žádá/nežádá* o dotaci či finanční podporu na tentýž projekt v rámci statutárního města Brna;</w:t>
      </w:r>
    </w:p>
    <w:p w14:paraId="544D9671" w14:textId="0D7B9479" w:rsidR="00BA076F" w:rsidRPr="004C1C6E" w:rsidRDefault="00BA076F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finanční příspěvek na propagaci města Brna v rámci téhož projektu Kancelář primátora města Brna;</w:t>
      </w:r>
    </w:p>
    <w:p w14:paraId="58FB9769" w14:textId="751FB766" w:rsidR="00344F66" w:rsidRPr="004C1C6E" w:rsidRDefault="00344F66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dotaci na stejný projekt z jiného dotačního programu MMB, a pokud ano kde a na jaký účel;</w:t>
      </w:r>
    </w:p>
    <w:bookmarkEnd w:id="0"/>
    <w:p w14:paraId="0480EE3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byl/nebyl* vůči němu vydán Komisí (EU) inkasní příkaz ke zpětnému získání neoprávněně vyplacené podpory,                 v návaznosti na rozhodnutí Komise (EU), jímž je vyplacená podpora prohlášena za protiprávní a neslučitelnou                a vnitřním trhem;</w:t>
      </w:r>
    </w:p>
    <w:p w14:paraId="613E5AC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302CD4F1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42F1DCD2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>V Brně dne: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</w:t>
      </w:r>
    </w:p>
    <w:p w14:paraId="53B131C4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 xml:space="preserve">                                                                                        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>…………………………………………………</w:t>
      </w:r>
    </w:p>
    <w:p w14:paraId="4FCEFF00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531971D3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123088CB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6AFC7EC1" w14:textId="77777777" w:rsidR="00853988" w:rsidRPr="00853988" w:rsidRDefault="00853988" w:rsidP="00853988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  <w:r w:rsidRPr="00853988">
        <w:rPr>
          <w:rFonts w:ascii="Arial" w:hAnsi="Arial" w:cs="Arial"/>
          <w:i/>
          <w:color w:val="auto"/>
          <w:sz w:val="20"/>
        </w:rPr>
        <w:t>*Nehodící se škrtněte</w:t>
      </w:r>
    </w:p>
    <w:p w14:paraId="739795FD" w14:textId="77777777" w:rsidR="00FC2146" w:rsidRPr="00853988" w:rsidRDefault="00FC2146" w:rsidP="00B41B5B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</w:p>
    <w:p w14:paraId="1962100F" w14:textId="77777777" w:rsidR="004940BE" w:rsidRDefault="004940BE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20EE0B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FD0DC4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AA03271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EBBE30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90081EA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384E51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C54AF24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7CFDC7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C4A43C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8182FF8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2F519C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EADB96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FF6B9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73264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358A12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A2A9F2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02829B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D4C1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00B315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7038DB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442259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A7F6D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EB503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A4B2C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0F232C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693805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3B0823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57F8F28" w14:textId="77777777" w:rsidR="002D3600" w:rsidRPr="00853988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9A3C6F4" w14:textId="77777777" w:rsidR="00CB7C44" w:rsidRPr="00853988" w:rsidRDefault="002D3600" w:rsidP="004940BE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</w:t>
      </w:r>
    </w:p>
    <w:p w14:paraId="0B1434D1" w14:textId="77777777" w:rsidR="00C828D2" w:rsidRPr="00853988" w:rsidRDefault="00C828D2" w:rsidP="00C828D2">
      <w:pPr>
        <w:rPr>
          <w:rFonts w:ascii="Arial" w:hAnsi="Arial" w:cs="Arial"/>
          <w:b/>
        </w:rPr>
      </w:pPr>
    </w:p>
    <w:p w14:paraId="213AF5EB" w14:textId="77777777" w:rsidR="00CB7C44" w:rsidRPr="00853988" w:rsidRDefault="00BA6C57" w:rsidP="00CB7C44">
      <w:pPr>
        <w:jc w:val="center"/>
        <w:rPr>
          <w:rFonts w:ascii="Arial" w:hAnsi="Arial" w:cs="Arial"/>
          <w:b/>
          <w:bCs/>
        </w:rPr>
      </w:pPr>
      <w:r w:rsidRPr="00853988">
        <w:rPr>
          <w:rFonts w:ascii="Arial" w:hAnsi="Arial" w:cs="Arial"/>
          <w:b/>
        </w:rPr>
        <w:t xml:space="preserve">POPIS </w:t>
      </w:r>
      <w:r w:rsidR="00FD7447">
        <w:rPr>
          <w:rFonts w:ascii="Arial" w:hAnsi="Arial" w:cs="Arial"/>
          <w:b/>
        </w:rPr>
        <w:t xml:space="preserve">PŘEDLOŽENÉHO </w:t>
      </w:r>
      <w:r w:rsidRPr="00853988">
        <w:rPr>
          <w:rFonts w:ascii="Arial" w:hAnsi="Arial" w:cs="Arial"/>
          <w:b/>
        </w:rPr>
        <w:t>PROJEKTU</w:t>
      </w:r>
    </w:p>
    <w:p w14:paraId="6DF8F07D" w14:textId="77777777" w:rsidR="00CB7C44" w:rsidRPr="00853988" w:rsidRDefault="00CB7C44" w:rsidP="00CB7C44">
      <w:pPr>
        <w:jc w:val="center"/>
        <w:rPr>
          <w:rFonts w:ascii="Arial" w:hAnsi="Arial" w:cs="Arial"/>
          <w:b/>
        </w:rPr>
      </w:pPr>
    </w:p>
    <w:p w14:paraId="022EED7D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5D599479" w14:textId="77777777" w:rsidR="00A72BB1" w:rsidRPr="002D3600" w:rsidRDefault="009B77FE" w:rsidP="00CB7C44">
      <w:pPr>
        <w:rPr>
          <w:rFonts w:ascii="Arial" w:hAnsi="Arial" w:cs="Arial"/>
        </w:rPr>
      </w:pPr>
      <w:r w:rsidRPr="00244B76">
        <w:rPr>
          <w:rFonts w:ascii="Arial" w:hAnsi="Arial" w:cs="Arial"/>
        </w:rPr>
        <w:t>Název projektu</w:t>
      </w:r>
      <w:r w:rsidR="00223734" w:rsidRPr="00244B76">
        <w:rPr>
          <w:rFonts w:ascii="Arial" w:hAnsi="Arial" w:cs="Arial"/>
        </w:rPr>
        <w:t xml:space="preserve"> (napište)</w:t>
      </w:r>
      <w:r w:rsidR="00F6017C" w:rsidRPr="00244B76">
        <w:rPr>
          <w:rFonts w:ascii="Arial" w:hAnsi="Arial" w:cs="Arial"/>
        </w:rPr>
        <w:t>:</w:t>
      </w:r>
    </w:p>
    <w:p w14:paraId="50A1CB69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6A0569BD" w14:textId="77777777" w:rsidR="00BA6C57" w:rsidRPr="00853988" w:rsidRDefault="00BA6C57" w:rsidP="00CB7C44">
      <w:pPr>
        <w:rPr>
          <w:rFonts w:ascii="Arial" w:hAnsi="Arial" w:cs="Arial"/>
          <w:b/>
        </w:rPr>
      </w:pPr>
    </w:p>
    <w:p w14:paraId="6CB65565" w14:textId="77777777" w:rsidR="00BA6C57" w:rsidRPr="002D3600" w:rsidRDefault="00BA6C57" w:rsidP="00CB7C44">
      <w:pPr>
        <w:rPr>
          <w:rFonts w:ascii="Arial" w:hAnsi="Arial" w:cs="Arial"/>
        </w:rPr>
      </w:pPr>
    </w:p>
    <w:p w14:paraId="29F6E673" w14:textId="77777777" w:rsidR="00BA6C57" w:rsidRPr="002D3600" w:rsidRDefault="00BA6C57" w:rsidP="00CB7C44">
      <w:pPr>
        <w:rPr>
          <w:rFonts w:ascii="Arial" w:hAnsi="Arial" w:cs="Arial"/>
        </w:rPr>
      </w:pPr>
    </w:p>
    <w:p w14:paraId="7FF38CD6" w14:textId="77777777" w:rsidR="00BA6C57" w:rsidRPr="00853988" w:rsidRDefault="00BA6C57" w:rsidP="00CB7C44">
      <w:pPr>
        <w:rPr>
          <w:rFonts w:ascii="Arial" w:hAnsi="Arial" w:cs="Arial"/>
        </w:rPr>
      </w:pPr>
    </w:p>
    <w:p w14:paraId="3D6EDD63" w14:textId="77777777" w:rsidR="00BA6C57" w:rsidRPr="00853988" w:rsidRDefault="00BA6C57" w:rsidP="00CB7C44">
      <w:pPr>
        <w:rPr>
          <w:rFonts w:ascii="Arial" w:hAnsi="Arial" w:cs="Arial"/>
        </w:rPr>
      </w:pPr>
    </w:p>
    <w:p w14:paraId="612FEB51" w14:textId="77777777" w:rsidR="00BA6C57" w:rsidRPr="00853988" w:rsidRDefault="00BA6C57" w:rsidP="00CB7C44">
      <w:pPr>
        <w:rPr>
          <w:rFonts w:ascii="Arial" w:hAnsi="Arial" w:cs="Arial"/>
        </w:rPr>
      </w:pPr>
    </w:p>
    <w:p w14:paraId="06635FCA" w14:textId="77777777" w:rsidR="00BA6C57" w:rsidRPr="00853988" w:rsidRDefault="00BA6C57" w:rsidP="00CB7C44">
      <w:pPr>
        <w:rPr>
          <w:rFonts w:ascii="Arial" w:hAnsi="Arial" w:cs="Arial"/>
        </w:rPr>
      </w:pPr>
    </w:p>
    <w:p w14:paraId="2D5E884C" w14:textId="77777777" w:rsidR="00BA6C57" w:rsidRPr="00853988" w:rsidRDefault="00BA6C57" w:rsidP="00CB7C44">
      <w:pPr>
        <w:rPr>
          <w:rFonts w:ascii="Arial" w:hAnsi="Arial" w:cs="Arial"/>
        </w:rPr>
      </w:pPr>
    </w:p>
    <w:p w14:paraId="1E9FA321" w14:textId="77777777" w:rsidR="00BA6C57" w:rsidRPr="00853988" w:rsidRDefault="00BA6C57" w:rsidP="00CB7C44">
      <w:pPr>
        <w:rPr>
          <w:rFonts w:ascii="Arial" w:hAnsi="Arial" w:cs="Arial"/>
        </w:rPr>
      </w:pPr>
    </w:p>
    <w:p w14:paraId="6D41E275" w14:textId="77777777" w:rsidR="00BA6C57" w:rsidRPr="00853988" w:rsidRDefault="00BA6C57" w:rsidP="00CB7C44">
      <w:pPr>
        <w:rPr>
          <w:rFonts w:ascii="Arial" w:hAnsi="Arial" w:cs="Arial"/>
        </w:rPr>
      </w:pPr>
    </w:p>
    <w:p w14:paraId="1399888F" w14:textId="77777777" w:rsidR="00BA6C57" w:rsidRPr="00853988" w:rsidRDefault="00BA6C57" w:rsidP="00CB7C44">
      <w:pPr>
        <w:rPr>
          <w:rFonts w:ascii="Arial" w:hAnsi="Arial" w:cs="Arial"/>
        </w:rPr>
      </w:pPr>
    </w:p>
    <w:p w14:paraId="041898B7" w14:textId="77777777" w:rsidR="00BA6C57" w:rsidRPr="00853988" w:rsidRDefault="00BA6C57" w:rsidP="00CB7C44">
      <w:pPr>
        <w:rPr>
          <w:rFonts w:ascii="Arial" w:hAnsi="Arial" w:cs="Arial"/>
        </w:rPr>
      </w:pPr>
    </w:p>
    <w:p w14:paraId="3EA751E3" w14:textId="77777777" w:rsidR="00BA6C57" w:rsidRPr="00853988" w:rsidRDefault="00BA6C57" w:rsidP="00CB7C44">
      <w:pPr>
        <w:rPr>
          <w:rFonts w:ascii="Arial" w:hAnsi="Arial" w:cs="Arial"/>
        </w:rPr>
      </w:pPr>
    </w:p>
    <w:p w14:paraId="33FD4E27" w14:textId="77777777" w:rsidR="00BA6C57" w:rsidRPr="00853988" w:rsidRDefault="00BA6C57" w:rsidP="00CB7C44">
      <w:pPr>
        <w:rPr>
          <w:rFonts w:ascii="Arial" w:hAnsi="Arial" w:cs="Arial"/>
        </w:rPr>
      </w:pPr>
    </w:p>
    <w:p w14:paraId="17ABFC19" w14:textId="77777777" w:rsidR="00BA6C57" w:rsidRPr="00853988" w:rsidRDefault="00BA6C57" w:rsidP="00CB7C44">
      <w:pPr>
        <w:rPr>
          <w:rFonts w:ascii="Arial" w:hAnsi="Arial" w:cs="Arial"/>
        </w:rPr>
      </w:pPr>
    </w:p>
    <w:p w14:paraId="3BF2FAF6" w14:textId="77777777" w:rsidR="00BA6C57" w:rsidRPr="00853988" w:rsidRDefault="00BA6C57" w:rsidP="00CB7C44">
      <w:pPr>
        <w:rPr>
          <w:rFonts w:ascii="Arial" w:hAnsi="Arial" w:cs="Arial"/>
        </w:rPr>
      </w:pPr>
    </w:p>
    <w:p w14:paraId="73928BD3" w14:textId="77777777" w:rsidR="00BA6C57" w:rsidRPr="00853988" w:rsidRDefault="00BA6C57" w:rsidP="00CB7C44">
      <w:pPr>
        <w:rPr>
          <w:rFonts w:ascii="Arial" w:hAnsi="Arial" w:cs="Arial"/>
        </w:rPr>
      </w:pPr>
    </w:p>
    <w:p w14:paraId="580B2366" w14:textId="77777777" w:rsidR="00BA6C57" w:rsidRPr="00C70CD8" w:rsidRDefault="00BA6C57" w:rsidP="00CB7C44">
      <w:pPr>
        <w:rPr>
          <w:rFonts w:ascii="Arial" w:hAnsi="Arial" w:cs="Arial"/>
        </w:rPr>
      </w:pPr>
    </w:p>
    <w:p w14:paraId="3E59E2BC" w14:textId="77777777" w:rsidR="00BA6C57" w:rsidRPr="00C70CD8" w:rsidRDefault="00BA6C57" w:rsidP="00CB7C44">
      <w:pPr>
        <w:rPr>
          <w:rFonts w:ascii="Arial" w:hAnsi="Arial" w:cs="Arial"/>
        </w:rPr>
      </w:pPr>
    </w:p>
    <w:p w14:paraId="195C289B" w14:textId="775560B4" w:rsidR="00853988" w:rsidRPr="00C70CD8" w:rsidRDefault="00853988" w:rsidP="00853988">
      <w:pPr>
        <w:rPr>
          <w:rFonts w:ascii="Arial" w:hAnsi="Arial" w:cs="Arial"/>
          <w:b/>
        </w:rPr>
      </w:pPr>
      <w:r w:rsidRPr="00C70CD8">
        <w:rPr>
          <w:rFonts w:ascii="Arial" w:hAnsi="Arial" w:cs="Arial"/>
          <w:b/>
        </w:rPr>
        <w:t>Odůvodnění žádosti</w:t>
      </w:r>
      <w:r w:rsidR="00C70CD8" w:rsidRPr="00C70CD8">
        <w:rPr>
          <w:rFonts w:ascii="Arial" w:hAnsi="Arial" w:cs="Arial"/>
          <w:b/>
        </w:rPr>
        <w:t xml:space="preserve"> s uvedením přínosu projektu pro Statutární město Brno</w:t>
      </w:r>
      <w:r w:rsidRPr="00C70CD8">
        <w:rPr>
          <w:rFonts w:ascii="Arial" w:hAnsi="Arial" w:cs="Arial"/>
          <w:b/>
        </w:rPr>
        <w:t>:</w:t>
      </w:r>
    </w:p>
    <w:p w14:paraId="7F8E81C5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19155D00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639D9B58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305D70B6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0BB9C59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0DF0D85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816A05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711777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4216FA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21C5BFA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A55220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F08777B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2DCA85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631DE0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A99248E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01C4BAD" w14:textId="77777777" w:rsidR="00853988" w:rsidRPr="00853988" w:rsidRDefault="00853988" w:rsidP="00853988">
      <w:pPr>
        <w:ind w:left="4956" w:firstLine="708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…………………………………………………</w:t>
      </w:r>
    </w:p>
    <w:p w14:paraId="389021D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0C6FD1F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38D77AF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D94A447" w14:textId="77777777" w:rsidR="00BA6C57" w:rsidRPr="00853988" w:rsidRDefault="00BA6C57" w:rsidP="00CB7C44">
      <w:pPr>
        <w:rPr>
          <w:rFonts w:ascii="Arial" w:hAnsi="Arial" w:cs="Arial"/>
        </w:rPr>
      </w:pPr>
    </w:p>
    <w:p w14:paraId="0A6F1622" w14:textId="77777777" w:rsidR="00BA6C57" w:rsidRDefault="00BA6C57" w:rsidP="00CB7C44">
      <w:pPr>
        <w:rPr>
          <w:rFonts w:ascii="Arial" w:hAnsi="Arial" w:cs="Arial"/>
        </w:rPr>
      </w:pPr>
    </w:p>
    <w:p w14:paraId="62B0BDC3" w14:textId="2C040B32" w:rsidR="005705FF" w:rsidRDefault="005705FF" w:rsidP="00CB7C44">
      <w:pPr>
        <w:rPr>
          <w:rFonts w:ascii="Arial" w:hAnsi="Arial" w:cs="Arial"/>
        </w:rPr>
      </w:pPr>
    </w:p>
    <w:p w14:paraId="322E4638" w14:textId="3448B001" w:rsidR="00344F66" w:rsidRDefault="00344F66" w:rsidP="00CB7C44">
      <w:pPr>
        <w:rPr>
          <w:rFonts w:ascii="Arial" w:hAnsi="Arial" w:cs="Arial"/>
        </w:rPr>
      </w:pPr>
    </w:p>
    <w:p w14:paraId="6394F226" w14:textId="641A8933" w:rsidR="00344F66" w:rsidRDefault="00344F66" w:rsidP="00CB7C44">
      <w:pPr>
        <w:rPr>
          <w:rFonts w:ascii="Arial" w:hAnsi="Arial" w:cs="Arial"/>
        </w:rPr>
      </w:pPr>
    </w:p>
    <w:p w14:paraId="690E4ADB" w14:textId="645AB1E3" w:rsidR="00344F66" w:rsidRDefault="00344F66" w:rsidP="00CB7C44">
      <w:pPr>
        <w:rPr>
          <w:rFonts w:ascii="Arial" w:hAnsi="Arial" w:cs="Arial"/>
        </w:rPr>
      </w:pPr>
    </w:p>
    <w:p w14:paraId="066734C0" w14:textId="405F50B7" w:rsidR="00344F66" w:rsidRDefault="00344F66" w:rsidP="00CB7C44">
      <w:pPr>
        <w:rPr>
          <w:rFonts w:ascii="Arial" w:hAnsi="Arial" w:cs="Arial"/>
        </w:rPr>
      </w:pPr>
    </w:p>
    <w:p w14:paraId="23A84157" w14:textId="77777777" w:rsidR="00344F66" w:rsidRDefault="00344F66" w:rsidP="00CB7C44">
      <w:pPr>
        <w:rPr>
          <w:rFonts w:ascii="Arial" w:hAnsi="Arial" w:cs="Arial"/>
        </w:rPr>
      </w:pPr>
    </w:p>
    <w:p w14:paraId="316CD083" w14:textId="77777777" w:rsidR="005705FF" w:rsidRDefault="005705FF" w:rsidP="00CB7C44">
      <w:pPr>
        <w:rPr>
          <w:rFonts w:ascii="Arial" w:hAnsi="Arial" w:cs="Arial"/>
        </w:rPr>
      </w:pPr>
    </w:p>
    <w:p w14:paraId="3687EFEE" w14:textId="77777777" w:rsidR="005705FF" w:rsidRDefault="005705FF" w:rsidP="00CB7C44">
      <w:pPr>
        <w:rPr>
          <w:rFonts w:ascii="Arial" w:hAnsi="Arial" w:cs="Arial"/>
        </w:rPr>
      </w:pPr>
    </w:p>
    <w:p w14:paraId="180C5C19" w14:textId="77777777" w:rsidR="005705FF" w:rsidRDefault="005705FF" w:rsidP="00CB7C44">
      <w:pPr>
        <w:rPr>
          <w:rFonts w:ascii="Arial" w:hAnsi="Arial" w:cs="Arial"/>
        </w:rPr>
      </w:pPr>
    </w:p>
    <w:p w14:paraId="2D35EE5E" w14:textId="77777777" w:rsidR="00833652" w:rsidRDefault="00833652" w:rsidP="00CB7C44">
      <w:pPr>
        <w:rPr>
          <w:rFonts w:ascii="Arial" w:hAnsi="Arial" w:cs="Arial"/>
        </w:rPr>
      </w:pPr>
    </w:p>
    <w:p w14:paraId="082728A7" w14:textId="786B71B5" w:rsidR="00833652" w:rsidRDefault="00833652" w:rsidP="00CB7C44">
      <w:pPr>
        <w:rPr>
          <w:rFonts w:ascii="Arial" w:hAnsi="Arial" w:cs="Arial"/>
        </w:rPr>
      </w:pPr>
    </w:p>
    <w:p w14:paraId="4CF62D68" w14:textId="523F4385" w:rsidR="006B48CF" w:rsidRDefault="006B48CF" w:rsidP="00CB7C44">
      <w:pPr>
        <w:rPr>
          <w:rFonts w:ascii="Arial" w:hAnsi="Arial" w:cs="Arial"/>
        </w:rPr>
      </w:pPr>
    </w:p>
    <w:p w14:paraId="600E1B08" w14:textId="77777777" w:rsidR="004C1C6E" w:rsidRDefault="004C1C6E" w:rsidP="00CB7C44">
      <w:pPr>
        <w:rPr>
          <w:rFonts w:ascii="Arial" w:hAnsi="Arial" w:cs="Arial"/>
        </w:rPr>
      </w:pPr>
    </w:p>
    <w:p w14:paraId="614F54CD" w14:textId="77777777" w:rsidR="00833652" w:rsidRDefault="00833652" w:rsidP="00CB7C44">
      <w:pPr>
        <w:rPr>
          <w:rFonts w:ascii="Arial" w:hAnsi="Arial" w:cs="Arial"/>
        </w:rPr>
      </w:pPr>
    </w:p>
    <w:p w14:paraId="1E1F70D0" w14:textId="77777777" w:rsidR="005705FF" w:rsidRDefault="005705FF" w:rsidP="00CB7C44">
      <w:pPr>
        <w:rPr>
          <w:rFonts w:ascii="Arial" w:hAnsi="Arial" w:cs="Arial"/>
        </w:rPr>
      </w:pPr>
    </w:p>
    <w:p w14:paraId="3737ACC9" w14:textId="77777777" w:rsidR="002D3600" w:rsidRPr="00853988" w:rsidRDefault="002D3600" w:rsidP="00CB7C44">
      <w:pPr>
        <w:rPr>
          <w:rFonts w:ascii="Arial" w:hAnsi="Arial" w:cs="Arial"/>
        </w:rPr>
      </w:pPr>
    </w:p>
    <w:p w14:paraId="6DEC70F6" w14:textId="77777777" w:rsidR="00BA6C57" w:rsidRPr="00853988" w:rsidRDefault="00BA6C57" w:rsidP="00CB7C44">
      <w:pPr>
        <w:rPr>
          <w:rFonts w:ascii="Arial" w:hAnsi="Arial" w:cs="Arial"/>
        </w:rPr>
      </w:pPr>
    </w:p>
    <w:p w14:paraId="22B67452" w14:textId="77777777" w:rsidR="00BA6C57" w:rsidRPr="00853988" w:rsidRDefault="00BA6C57" w:rsidP="00CB7C44">
      <w:pPr>
        <w:rPr>
          <w:rFonts w:ascii="Arial" w:hAnsi="Arial" w:cs="Arial"/>
        </w:rPr>
      </w:pP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BA6C57" w:rsidRPr="00853988" w14:paraId="33E3D539" w14:textId="77777777" w:rsidTr="005F3AC7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77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91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4EE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DF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D87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                    </w:t>
            </w:r>
          </w:p>
          <w:p w14:paraId="5A20B59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lastRenderedPageBreak/>
              <w:t xml:space="preserve">                   Příloha č. </w:t>
            </w:r>
            <w:r w:rsidR="002D3600">
              <w:rPr>
                <w:rFonts w:ascii="Arial" w:hAnsi="Arial" w:cs="Arial"/>
              </w:rPr>
              <w:t>3</w:t>
            </w:r>
          </w:p>
        </w:tc>
      </w:tr>
      <w:tr w:rsidR="00BA6C57" w:rsidRPr="00853988" w14:paraId="51C4658B" w14:textId="77777777" w:rsidTr="005F3AC7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C459" w14:textId="77777777" w:rsidR="00BA6C57" w:rsidRPr="00FB04C2" w:rsidRDefault="0026383D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lastRenderedPageBreak/>
              <w:t xml:space="preserve">FINANČNÍ ROZVAHA PROJEKTU - </w:t>
            </w:r>
            <w:r w:rsidR="00BA6C57" w:rsidRPr="00FB04C2">
              <w:rPr>
                <w:rFonts w:ascii="Arial" w:hAnsi="Arial" w:cs="Arial"/>
                <w:b/>
                <w:bCs/>
              </w:rPr>
              <w:t xml:space="preserve">ÚČEL POŽADOVANÉ DOTACE </w:t>
            </w:r>
          </w:p>
          <w:p w14:paraId="7BB45F99" w14:textId="376B9528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C6E">
              <w:rPr>
                <w:rFonts w:ascii="Arial" w:hAnsi="Arial" w:cs="Arial"/>
                <w:b/>
                <w:bCs/>
              </w:rPr>
              <w:t>ROK 202</w:t>
            </w:r>
            <w:r w:rsidR="00BF1419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BA6C57" w:rsidRPr="00853988" w14:paraId="61C360A6" w14:textId="77777777" w:rsidTr="005F3AC7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42A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3F7" w14:textId="77777777" w:rsidR="00BA6C57" w:rsidRPr="00853988" w:rsidRDefault="00BA6C57" w:rsidP="000D1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E300" w14:textId="77777777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BA6C57" w:rsidRPr="00853988" w14:paraId="5D53AED1" w14:textId="77777777" w:rsidTr="005F3AC7">
        <w:trPr>
          <w:trHeight w:val="7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E7E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79D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29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216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550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DD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BA6C57" w:rsidRPr="00853988" w14:paraId="47AEFEC1" w14:textId="77777777" w:rsidTr="005F3AC7">
        <w:trPr>
          <w:trHeight w:val="588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6AFA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provozní náklady sportovišť: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22FDF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75E46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D3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FFE" w14:textId="77777777" w:rsidR="00BA6C57" w:rsidRPr="00853988" w:rsidRDefault="00853988" w:rsidP="00853988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 xml:space="preserve">požadavek na OS </w:t>
            </w:r>
            <w:r w:rsidR="00BA6C57" w:rsidRPr="00853988">
              <w:rPr>
                <w:rFonts w:ascii="Arial" w:hAnsi="Arial" w:cs="Arial"/>
                <w:b/>
              </w:rPr>
              <w:t>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D27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 </w:t>
            </w:r>
          </w:p>
        </w:tc>
      </w:tr>
      <w:tr w:rsidR="00BA6C57" w:rsidRPr="00853988" w14:paraId="36D028CD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06E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el. energie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9F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CC8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9C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F2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jiné odbory, KPMB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3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BB433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1271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v</w:t>
            </w:r>
            <w:r w:rsidR="00BA6C57" w:rsidRPr="00853988">
              <w:rPr>
                <w:rFonts w:ascii="Arial" w:hAnsi="Arial" w:cs="Arial"/>
              </w:rPr>
              <w:t>oda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E4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72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9D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45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FC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84A62B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93F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p</w:t>
            </w:r>
            <w:r w:rsidR="00BA6C57" w:rsidRPr="00853988">
              <w:rPr>
                <w:rFonts w:ascii="Arial" w:hAnsi="Arial" w:cs="Arial"/>
              </w:rPr>
              <w:t>lyn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7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2B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4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63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F60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0C87B2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3AC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jiná média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92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EC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D4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098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49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6BB4513D" w14:textId="77777777" w:rsidTr="005F3AC7">
        <w:trPr>
          <w:trHeight w:val="5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9EDE" w14:textId="77777777" w:rsidR="00BA6C57" w:rsidRPr="00853988" w:rsidRDefault="00A10487" w:rsidP="000D16D0">
            <w:pPr>
              <w:rPr>
                <w:rFonts w:ascii="Arial" w:hAnsi="Arial" w:cs="Arial"/>
              </w:rPr>
            </w:pPr>
            <w:r w:rsidRPr="002D3600">
              <w:rPr>
                <w:rFonts w:ascii="Arial" w:hAnsi="Arial" w:cs="Arial"/>
                <w:sz w:val="18"/>
              </w:rPr>
              <w:t>neinvestiční</w:t>
            </w:r>
            <w:r w:rsidR="00BA6C57" w:rsidRPr="002D3600">
              <w:rPr>
                <w:rFonts w:ascii="Arial" w:hAnsi="Arial" w:cs="Arial"/>
                <w:sz w:val="18"/>
              </w:rPr>
              <w:t xml:space="preserve"> údržba a drobné opravy v souvislosti s akcí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A7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6B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34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A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14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6646BB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94C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odměny správcům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89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EC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8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D3B0" w14:textId="77777777" w:rsidR="00BA6C57" w:rsidRPr="00853988" w:rsidRDefault="002D3600" w:rsidP="000D1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MŠMT, 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15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7E8783A1" w14:textId="77777777" w:rsidTr="005F3AC7">
        <w:trPr>
          <w:trHeight w:val="564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28F" w14:textId="77777777" w:rsidR="00BA6C57" w:rsidRPr="00244B76" w:rsidRDefault="00B50310" w:rsidP="000D16D0">
            <w:pPr>
              <w:rPr>
                <w:rFonts w:ascii="Arial" w:hAnsi="Arial" w:cs="Arial"/>
                <w:b/>
              </w:rPr>
            </w:pPr>
            <w:r w:rsidRPr="00244B76">
              <w:rPr>
                <w:rFonts w:ascii="Arial" w:hAnsi="Arial" w:cs="Arial"/>
                <w:b/>
              </w:rPr>
              <w:t>n</w:t>
            </w:r>
            <w:r w:rsidR="00BA6C57" w:rsidRPr="00244B76">
              <w:rPr>
                <w:rFonts w:ascii="Arial" w:hAnsi="Arial" w:cs="Arial"/>
                <w:b/>
              </w:rPr>
              <w:t>áklady</w:t>
            </w:r>
            <w:r w:rsidRPr="00244B76">
              <w:rPr>
                <w:rFonts w:ascii="Arial" w:hAnsi="Arial" w:cs="Arial"/>
                <w:b/>
              </w:rPr>
              <w:t xml:space="preserve"> projektu</w:t>
            </w:r>
            <w:r w:rsidR="00BA6C57" w:rsidRPr="00244B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F45FB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07D7A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18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2ED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C4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4E4A7CE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B0A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nájemné (hřiště, tělocvičny aj.)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F3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1F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0E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B8B9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60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933C6D8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F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materiální vybavení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EA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F3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3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701E" w14:textId="7CD35AE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961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58C9B6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6A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cestovné, jízdné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5B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55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44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930A" w14:textId="670AC96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EAC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012D2DE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3A7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0D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36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BC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EF7" w14:textId="186C9D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příjmy ze startovného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7E2" w14:textId="62336214" w:rsidR="005F3AC7" w:rsidRPr="00244B76" w:rsidRDefault="005F3AC7" w:rsidP="005F3AC7">
            <w:pPr>
              <w:rPr>
                <w:rFonts w:ascii="Arial" w:hAnsi="Arial" w:cs="Arial"/>
              </w:rPr>
            </w:pPr>
          </w:p>
        </w:tc>
      </w:tr>
      <w:tr w:rsidR="005F3AC7" w:rsidRPr="00853988" w14:paraId="0DC0B1FC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2D9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startovné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DD2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4CC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1F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C2AE" w14:textId="62F8D1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vlastní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58D" w14:textId="77777777" w:rsidR="005F3AC7" w:rsidRPr="00244B76" w:rsidRDefault="005F3AC7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31B0779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945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rozhodčí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2CD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7EF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DE8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A56C" w14:textId="5BF00690" w:rsidR="005F3AC7" w:rsidRPr="00853988" w:rsidRDefault="002B3AF9" w:rsidP="005F3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21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5F3AC7" w:rsidRPr="00853988" w14:paraId="2BA1175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AE4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sport. lékařské prohlídky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C75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40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F97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3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7AC0A1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23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odměny mlád. trenérům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B6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98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B3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F9A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C0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2883524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A84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služby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E7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03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54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2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9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292CAA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9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ostatní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0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FD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95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C63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9F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B6A8F9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F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věcné ceny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5A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21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16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733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DF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380E685F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C76F" w14:textId="77777777" w:rsidR="005F3AC7" w:rsidRPr="002D3600" w:rsidRDefault="005F3AC7" w:rsidP="005F3A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600">
              <w:rPr>
                <w:rFonts w:ascii="Arial" w:hAnsi="Arial" w:cs="Arial"/>
                <w:color w:val="000000" w:themeColor="text1"/>
                <w:sz w:val="18"/>
                <w:szCs w:val="18"/>
              </w:rPr>
              <w:t>při pořádání akcí: nájemné prostor pro organizaci závodu, startu a cíle, mobilních zábran, mobilního WC, pódia, osvětlení, časomíry, ozvučení, audiovizuální techniky, odměny pracovníkům obsluhujících tuto techniku, značení tratí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64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C4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E4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6AF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2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1E9A0B52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C55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jiné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F9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C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FA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EE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BA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5ABEF3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FE5E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AC2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733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0E9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2C8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156" w14:textId="77777777" w:rsidR="005F3AC7" w:rsidRPr="00853988" w:rsidRDefault="005F3AC7" w:rsidP="005F3AC7">
            <w:pPr>
              <w:rPr>
                <w:rFonts w:ascii="Arial" w:hAnsi="Arial" w:cs="Arial"/>
                <w:b/>
                <w:color w:val="000000"/>
              </w:rPr>
            </w:pPr>
            <w:r w:rsidRPr="00853988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5F3AC7" w:rsidRPr="00853988" w14:paraId="4B2EC899" w14:textId="77777777" w:rsidTr="005F3AC7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4E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D6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B1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16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2C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4864C878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25CF" w14:textId="77777777" w:rsidR="005F3AC7" w:rsidRDefault="005F3AC7" w:rsidP="005F3AC7">
            <w:pPr>
              <w:rPr>
                <w:rFonts w:ascii="Arial" w:hAnsi="Arial" w:cs="Arial"/>
                <w:strike/>
                <w:color w:val="000000"/>
              </w:rPr>
            </w:pPr>
          </w:p>
          <w:p w14:paraId="5CD2738A" w14:textId="7EBD7234" w:rsidR="004C1C6E" w:rsidRPr="003157B9" w:rsidRDefault="004C1C6E" w:rsidP="005F3AC7">
            <w:pPr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CC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4A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3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F2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  <w:p w14:paraId="0B60E2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A9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51B2F656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47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0D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DC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9D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F7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………………………………………………………………</w:t>
            </w:r>
          </w:p>
        </w:tc>
      </w:tr>
      <w:tr w:rsidR="005F3AC7" w:rsidRPr="00853988" w14:paraId="1F8D76C3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F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A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8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BF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66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F3AC7" w:rsidRPr="00244B76" w14:paraId="21B82002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5A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7E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D9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5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E341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  <w:r w:rsidRPr="00244B76">
              <w:rPr>
                <w:rFonts w:ascii="Arial" w:hAnsi="Arial" w:cs="Arial"/>
                <w:color w:val="000000"/>
              </w:rPr>
              <w:t>razítko organizace</w:t>
            </w:r>
          </w:p>
          <w:p w14:paraId="65CFF6A0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63532EF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1F000B8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F588377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FB0B3E9" w14:textId="77777777" w:rsidR="00C85CEC" w:rsidRPr="00244B76" w:rsidRDefault="00C85CEC" w:rsidP="00BA6C57">
      <w:pPr>
        <w:jc w:val="both"/>
        <w:rPr>
          <w:rFonts w:ascii="Arial" w:hAnsi="Arial" w:cs="Arial"/>
        </w:rPr>
      </w:pPr>
    </w:p>
    <w:p w14:paraId="28F2BA8D" w14:textId="77777777" w:rsidR="00C85CEC" w:rsidRPr="00244B76" w:rsidRDefault="00C85CEC" w:rsidP="00C85CEC">
      <w:pPr>
        <w:jc w:val="center"/>
        <w:rPr>
          <w:rFonts w:ascii="Arial" w:hAnsi="Arial" w:cs="Arial"/>
        </w:rPr>
      </w:pPr>
      <w:r w:rsidRPr="00244B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</w:t>
      </w:r>
      <w:r w:rsidR="00723075" w:rsidRPr="00244B76">
        <w:rPr>
          <w:rFonts w:ascii="Arial" w:hAnsi="Arial" w:cs="Arial"/>
        </w:rPr>
        <w:t xml:space="preserve"> 4</w:t>
      </w:r>
      <w:r w:rsidRPr="00244B76">
        <w:rPr>
          <w:rFonts w:ascii="Arial" w:hAnsi="Arial" w:cs="Arial"/>
        </w:rPr>
        <w:t xml:space="preserve"> </w:t>
      </w:r>
    </w:p>
    <w:p w14:paraId="02EB82F3" w14:textId="77777777" w:rsidR="00C85CEC" w:rsidRPr="00244B76" w:rsidRDefault="00C85CEC" w:rsidP="00C85CEC">
      <w:pPr>
        <w:rPr>
          <w:rFonts w:ascii="Arial" w:hAnsi="Arial" w:cs="Arial"/>
        </w:rPr>
      </w:pPr>
    </w:p>
    <w:p w14:paraId="200B61F2" w14:textId="77777777" w:rsidR="00C85CEC" w:rsidRPr="00244B76" w:rsidRDefault="00C85CEC" w:rsidP="00C85CE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C85CEC" w:rsidRPr="00244B76" w14:paraId="6D53A85A" w14:textId="77777777" w:rsidTr="00917133">
        <w:trPr>
          <w:jc w:val="center"/>
        </w:trPr>
        <w:tc>
          <w:tcPr>
            <w:tcW w:w="7792" w:type="dxa"/>
            <w:vAlign w:val="center"/>
          </w:tcPr>
          <w:p w14:paraId="6FB9473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Seznam příloh a podkladových materiálů</w:t>
            </w:r>
          </w:p>
          <w:p w14:paraId="31ED488B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704CE3D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  <w:p w14:paraId="0E6900E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ANO/NE*</w:t>
            </w:r>
          </w:p>
        </w:tc>
      </w:tr>
      <w:tr w:rsidR="00C85CEC" w:rsidRPr="00244B76" w14:paraId="192D487C" w14:textId="77777777" w:rsidTr="00917133">
        <w:trPr>
          <w:jc w:val="center"/>
        </w:trPr>
        <w:tc>
          <w:tcPr>
            <w:tcW w:w="7792" w:type="dxa"/>
          </w:tcPr>
          <w:p w14:paraId="3D6E851F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Čestné prohlášení žadatele o dotaci (viz. Příloha č. 1).</w:t>
            </w:r>
          </w:p>
          <w:p w14:paraId="53F5DCFD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2BB0E0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1F5F7539" w14:textId="77777777" w:rsidTr="00917133">
        <w:trPr>
          <w:jc w:val="center"/>
        </w:trPr>
        <w:tc>
          <w:tcPr>
            <w:tcW w:w="7792" w:type="dxa"/>
          </w:tcPr>
          <w:p w14:paraId="79427EFB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Popis předloženého projektu a odůvodnění žádosti (viz. Příloha č. 2).</w:t>
            </w:r>
          </w:p>
          <w:p w14:paraId="070E5D65" w14:textId="77777777" w:rsidR="00C85CEC" w:rsidRPr="00244B76" w:rsidRDefault="00C85CEC" w:rsidP="00C85CEC">
            <w:pPr>
              <w:pStyle w:val="Zkladn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21A90F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0DA09A84" w14:textId="77777777" w:rsidTr="00917133">
        <w:trPr>
          <w:jc w:val="center"/>
        </w:trPr>
        <w:tc>
          <w:tcPr>
            <w:tcW w:w="7792" w:type="dxa"/>
          </w:tcPr>
          <w:p w14:paraId="2C20DE34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Finanční rozvahu projektu, včetně podrobného položkového rozpočtu celkových výdajů a příjmů (účel dotace) (viz. Příloha č. 3).</w:t>
            </w:r>
          </w:p>
        </w:tc>
        <w:tc>
          <w:tcPr>
            <w:tcW w:w="1270" w:type="dxa"/>
          </w:tcPr>
          <w:p w14:paraId="03F94A36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6955A3C7" w14:textId="77777777" w:rsidTr="00917133">
        <w:trPr>
          <w:jc w:val="center"/>
        </w:trPr>
        <w:tc>
          <w:tcPr>
            <w:tcW w:w="7792" w:type="dxa"/>
          </w:tcPr>
          <w:p w14:paraId="65546376" w14:textId="77777777" w:rsidR="00C85CEC" w:rsidRPr="00244B76" w:rsidRDefault="00C85CEC" w:rsidP="00C85CEC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4B76">
              <w:rPr>
                <w:rFonts w:ascii="Arial" w:hAnsi="Arial" w:cs="Arial"/>
                <w:bCs/>
                <w:sz w:val="20"/>
                <w:szCs w:val="20"/>
              </w:rPr>
              <w:t>Seznam příloh a podkladov</w:t>
            </w:r>
            <w:r w:rsidR="00723075" w:rsidRPr="00244B76">
              <w:rPr>
                <w:rFonts w:ascii="Arial" w:hAnsi="Arial" w:cs="Arial"/>
                <w:bCs/>
                <w:sz w:val="20"/>
                <w:szCs w:val="20"/>
              </w:rPr>
              <w:t>ých materiálů (viz. příloha č. 4</w:t>
            </w:r>
            <w:r w:rsidRPr="00244B76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17897D5" w14:textId="77777777" w:rsidR="00C85CEC" w:rsidRPr="00244B76" w:rsidRDefault="00C85CEC" w:rsidP="00917133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A65AAC9" w14:textId="77777777" w:rsidR="00C85CEC" w:rsidRPr="00244B76" w:rsidRDefault="00C85CEC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3A594372" w14:textId="77777777" w:rsidTr="00917133">
        <w:trPr>
          <w:jc w:val="center"/>
        </w:trPr>
        <w:tc>
          <w:tcPr>
            <w:tcW w:w="7792" w:type="dxa"/>
          </w:tcPr>
          <w:p w14:paraId="1579036E" w14:textId="77777777" w:rsidR="00C85CEC" w:rsidRPr="00175D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5E85494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DC65923" w14:textId="77777777" w:rsidTr="00917133">
        <w:trPr>
          <w:jc w:val="center"/>
        </w:trPr>
        <w:tc>
          <w:tcPr>
            <w:tcW w:w="7792" w:type="dxa"/>
          </w:tcPr>
          <w:p w14:paraId="1973037F" w14:textId="70603960" w:rsidR="00C85CEC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aktuální smlouvy o zřízení běžného účtu, vč. disponentů</w:t>
            </w:r>
            <w:r w:rsidR="003157B9" w:rsidRPr="00175D76">
              <w:rPr>
                <w:rFonts w:ascii="Arial" w:hAnsi="Arial" w:cs="Arial"/>
                <w:sz w:val="20"/>
                <w:szCs w:val="20"/>
              </w:rPr>
              <w:t>, příp. potvrzení banky o vedení bankovního účtu</w:t>
            </w:r>
            <w:r w:rsidRPr="00175D76">
              <w:rPr>
                <w:rFonts w:ascii="Arial" w:hAnsi="Arial" w:cs="Arial"/>
                <w:sz w:val="20"/>
                <w:szCs w:val="20"/>
              </w:rPr>
              <w:t>. V případě, že nejsou disponenti na smlouvě s bankou uvedeni, čestné prohlášení o osobách, které disponují s účtem organizace.</w:t>
            </w:r>
          </w:p>
        </w:tc>
        <w:tc>
          <w:tcPr>
            <w:tcW w:w="1270" w:type="dxa"/>
          </w:tcPr>
          <w:p w14:paraId="6C59D82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66" w:rsidRPr="00244B76" w14:paraId="0DE71400" w14:textId="77777777" w:rsidTr="00917133">
        <w:trPr>
          <w:jc w:val="center"/>
        </w:trPr>
        <w:tc>
          <w:tcPr>
            <w:tcW w:w="7792" w:type="dxa"/>
          </w:tcPr>
          <w:p w14:paraId="4B05E7E3" w14:textId="59515102" w:rsidR="00344F66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175D76">
              <w:rPr>
                <w:rFonts w:ascii="Arial" w:hAnsi="Arial" w:cs="Arial"/>
                <w:sz w:val="20"/>
              </w:rPr>
              <w:t>V případě, že žadatel nepoužívá razítko, čestné prohlášení o této skutečnosti.</w:t>
            </w:r>
          </w:p>
        </w:tc>
        <w:tc>
          <w:tcPr>
            <w:tcW w:w="1270" w:type="dxa"/>
          </w:tcPr>
          <w:p w14:paraId="3C9DD452" w14:textId="77777777" w:rsidR="00344F66" w:rsidRPr="00244B76" w:rsidRDefault="00344F66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400F7E84" w14:textId="77777777" w:rsidTr="00917133">
        <w:trPr>
          <w:jc w:val="center"/>
        </w:trPr>
        <w:tc>
          <w:tcPr>
            <w:tcW w:w="7792" w:type="dxa"/>
          </w:tcPr>
          <w:p w14:paraId="4D566F0D" w14:textId="1313E094" w:rsidR="00723075" w:rsidRPr="00175D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6B48CF" w:rsidRPr="00175D76">
              <w:rPr>
                <w:rFonts w:ascii="Arial" w:hAnsi="Arial" w:cs="Arial"/>
                <w:color w:val="auto"/>
                <w:sz w:val="20"/>
              </w:rPr>
              <w:t>, dle jeho typu, platný k podání žádosti</w:t>
            </w:r>
            <w:r w:rsidRPr="00175D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7EF2FA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7E04AD2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14:paraId="1474936F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ind w:right="7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Církevní a náboženské společnosti aktuální výpis z rejstříku MŠMT ČR nebo MK ČR.</w:t>
            </w:r>
          </w:p>
          <w:p w14:paraId="5748B502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14:paraId="5D300DE0" w14:textId="77777777" w:rsidR="00C85CEC" w:rsidRPr="00175D76" w:rsidRDefault="00723075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  <w:p w14:paraId="1B54E399" w14:textId="5D26BBBD" w:rsidR="00471171" w:rsidRPr="00175D76" w:rsidRDefault="00471171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22AC1E34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F" w:rsidRPr="00244B76" w14:paraId="5130F102" w14:textId="77777777" w:rsidTr="00917133">
        <w:trPr>
          <w:jc w:val="center"/>
        </w:trPr>
        <w:tc>
          <w:tcPr>
            <w:tcW w:w="7792" w:type="dxa"/>
          </w:tcPr>
          <w:p w14:paraId="33E0166B" w14:textId="22BE2F0C" w:rsidR="00D5002F" w:rsidRPr="00175D76" w:rsidRDefault="00D5002F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Kopie úplného</w:t>
            </w:r>
            <w:r w:rsidR="00471171" w:rsidRPr="00175D76">
              <w:rPr>
                <w:rFonts w:ascii="Arial" w:hAnsi="Arial" w:cs="Arial"/>
                <w:sz w:val="20"/>
                <w:szCs w:val="20"/>
              </w:rPr>
              <w:t xml:space="preserve"> (u obchodních společností) nebo částečného</w:t>
            </w:r>
            <w:r w:rsidRPr="00175D76">
              <w:rPr>
                <w:rFonts w:ascii="Arial" w:hAnsi="Arial" w:cs="Arial"/>
                <w:sz w:val="20"/>
                <w:szCs w:val="20"/>
              </w:rPr>
              <w:t xml:space="preserve"> výpisu platných údajů z evidence skutečných majitelů (https://esm.justice.cz)</w:t>
            </w:r>
          </w:p>
        </w:tc>
        <w:tc>
          <w:tcPr>
            <w:tcW w:w="1270" w:type="dxa"/>
          </w:tcPr>
          <w:p w14:paraId="36C8D21A" w14:textId="77777777" w:rsidR="00D5002F" w:rsidRPr="00244B76" w:rsidRDefault="00D5002F" w:rsidP="00917133">
            <w:pPr>
              <w:rPr>
                <w:rFonts w:ascii="Arial" w:hAnsi="Arial" w:cs="Arial"/>
              </w:rPr>
            </w:pPr>
          </w:p>
        </w:tc>
      </w:tr>
      <w:tr w:rsidR="00723075" w:rsidRPr="00244B76" w14:paraId="429E1E60" w14:textId="77777777" w:rsidTr="00917133">
        <w:trPr>
          <w:jc w:val="center"/>
        </w:trPr>
        <w:tc>
          <w:tcPr>
            <w:tcW w:w="7792" w:type="dxa"/>
          </w:tcPr>
          <w:p w14:paraId="2D756EB0" w14:textId="77777777" w:rsidR="00723075" w:rsidRPr="00244B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Dle charakteru projektu další podkladové materiály</w:t>
            </w:r>
          </w:p>
          <w:p w14:paraId="0D241C86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Doplňte:</w:t>
            </w:r>
          </w:p>
          <w:p w14:paraId="3D66F834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</w:tcPr>
          <w:p w14:paraId="324CAD38" w14:textId="77777777" w:rsidR="00723075" w:rsidRPr="00244B76" w:rsidRDefault="00723075" w:rsidP="00917133">
            <w:pPr>
              <w:rPr>
                <w:rFonts w:ascii="Arial" w:hAnsi="Arial" w:cs="Arial"/>
              </w:rPr>
            </w:pPr>
          </w:p>
        </w:tc>
      </w:tr>
    </w:tbl>
    <w:p w14:paraId="47002B55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  <w:r w:rsidRPr="00244B76">
        <w:rPr>
          <w:rFonts w:ascii="Arial" w:hAnsi="Arial" w:cs="Arial"/>
          <w:color w:val="auto"/>
          <w:sz w:val="20"/>
        </w:rPr>
        <w:t>*Vyplní žadatel o dotaci</w:t>
      </w:r>
      <w:r w:rsidRPr="00E8366E">
        <w:rPr>
          <w:rFonts w:ascii="Arial" w:hAnsi="Arial" w:cs="Arial"/>
          <w:color w:val="auto"/>
          <w:sz w:val="20"/>
        </w:rPr>
        <w:t xml:space="preserve">            </w:t>
      </w:r>
    </w:p>
    <w:p w14:paraId="6C8B294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31BB7AFC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069E87F" w14:textId="77777777" w:rsidR="00C85CEC" w:rsidRDefault="00C85CEC" w:rsidP="00C85C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color w:val="auto"/>
          <w:sz w:val="20"/>
        </w:rPr>
      </w:pPr>
    </w:p>
    <w:p w14:paraId="7A09068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474C8AAA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5E707C5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1DB112B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4C2E41D6" w14:textId="77777777" w:rsidR="00C85CEC" w:rsidRPr="0009347F" w:rsidRDefault="00C85CEC" w:rsidP="00C85CEC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5A096D2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1CC6CC3C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195DA63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3CE7D17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2"/>
          <w:szCs w:val="22"/>
        </w:rPr>
      </w:pPr>
      <w:r w:rsidRPr="00E8366E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245BC9B4" w14:textId="77777777" w:rsidR="00C85CEC" w:rsidRPr="00853988" w:rsidRDefault="00C85CEC" w:rsidP="00BA6C57">
      <w:pPr>
        <w:jc w:val="both"/>
        <w:rPr>
          <w:rFonts w:ascii="Arial" w:hAnsi="Arial" w:cs="Arial"/>
        </w:rPr>
      </w:pPr>
    </w:p>
    <w:sectPr w:rsidR="00C85CEC" w:rsidRPr="00853988" w:rsidSect="001C5354">
      <w:pgSz w:w="11905" w:h="16838" w:code="9"/>
      <w:pgMar w:top="709" w:right="567" w:bottom="284" w:left="709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3CFC" w14:textId="77777777" w:rsidR="00E30A63" w:rsidRDefault="00E30A63" w:rsidP="00346BCA">
      <w:r>
        <w:separator/>
      </w:r>
    </w:p>
  </w:endnote>
  <w:endnote w:type="continuationSeparator" w:id="0">
    <w:p w14:paraId="08110F15" w14:textId="77777777" w:rsidR="00E30A63" w:rsidRDefault="00E30A63" w:rsidP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7D4B" w14:textId="77777777" w:rsidR="00E30A63" w:rsidRDefault="00E30A63" w:rsidP="00346BCA">
      <w:r>
        <w:separator/>
      </w:r>
    </w:p>
  </w:footnote>
  <w:footnote w:type="continuationSeparator" w:id="0">
    <w:p w14:paraId="41DABBAB" w14:textId="77777777" w:rsidR="00E30A63" w:rsidRDefault="00E30A63" w:rsidP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EE7415"/>
    <w:multiLevelType w:val="hybridMultilevel"/>
    <w:tmpl w:val="81841084"/>
    <w:lvl w:ilvl="0" w:tplc="752A461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77AF6"/>
    <w:multiLevelType w:val="hybridMultilevel"/>
    <w:tmpl w:val="ED90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FB4"/>
    <w:multiLevelType w:val="hybridMultilevel"/>
    <w:tmpl w:val="BF70A5B6"/>
    <w:lvl w:ilvl="0" w:tplc="758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6FF"/>
    <w:multiLevelType w:val="hybridMultilevel"/>
    <w:tmpl w:val="B9F804C2"/>
    <w:lvl w:ilvl="0" w:tplc="246217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D300FEB"/>
    <w:multiLevelType w:val="hybridMultilevel"/>
    <w:tmpl w:val="B29A3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240ED"/>
    <w:multiLevelType w:val="hybridMultilevel"/>
    <w:tmpl w:val="0316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2469"/>
    <w:multiLevelType w:val="hybridMultilevel"/>
    <w:tmpl w:val="FB4AF8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1AFD"/>
    <w:multiLevelType w:val="hybridMultilevel"/>
    <w:tmpl w:val="C4E05D38"/>
    <w:lvl w:ilvl="0" w:tplc="908E06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A2"/>
    <w:multiLevelType w:val="hybridMultilevel"/>
    <w:tmpl w:val="DFAC5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078"/>
    <w:multiLevelType w:val="hybridMultilevel"/>
    <w:tmpl w:val="53BEF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182F"/>
    <w:multiLevelType w:val="hybridMultilevel"/>
    <w:tmpl w:val="3F762540"/>
    <w:lvl w:ilvl="0" w:tplc="087E3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956FB"/>
    <w:multiLevelType w:val="hybridMultilevel"/>
    <w:tmpl w:val="FAA2BAF8"/>
    <w:lvl w:ilvl="0" w:tplc="16CC1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652C3"/>
    <w:multiLevelType w:val="hybridMultilevel"/>
    <w:tmpl w:val="76CE2532"/>
    <w:lvl w:ilvl="0" w:tplc="33AE1290">
      <w:start w:val="1"/>
      <w:numFmt w:val="bullet"/>
      <w:lvlText w:val="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328"/>
    <w:multiLevelType w:val="hybridMultilevel"/>
    <w:tmpl w:val="4A30A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2D79EC"/>
    <w:multiLevelType w:val="hybridMultilevel"/>
    <w:tmpl w:val="0090E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C1001"/>
    <w:multiLevelType w:val="hybridMultilevel"/>
    <w:tmpl w:val="627CC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520C1"/>
    <w:multiLevelType w:val="hybridMultilevel"/>
    <w:tmpl w:val="98DCA434"/>
    <w:lvl w:ilvl="0" w:tplc="DC62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B7D8E"/>
    <w:multiLevelType w:val="hybridMultilevel"/>
    <w:tmpl w:val="01CAEA3E"/>
    <w:lvl w:ilvl="0" w:tplc="733892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AF3AB1"/>
    <w:multiLevelType w:val="hybridMultilevel"/>
    <w:tmpl w:val="0DB8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BB8"/>
    <w:multiLevelType w:val="hybridMultilevel"/>
    <w:tmpl w:val="0F0827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126C82"/>
    <w:multiLevelType w:val="hybridMultilevel"/>
    <w:tmpl w:val="FE908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53DB2"/>
    <w:multiLevelType w:val="hybridMultilevel"/>
    <w:tmpl w:val="19FACE4C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6353"/>
    <w:multiLevelType w:val="hybridMultilevel"/>
    <w:tmpl w:val="F5E02318"/>
    <w:lvl w:ilvl="0" w:tplc="B74458B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44F35"/>
    <w:multiLevelType w:val="hybridMultilevel"/>
    <w:tmpl w:val="44028EAC"/>
    <w:lvl w:ilvl="0" w:tplc="7AF2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3F5"/>
    <w:multiLevelType w:val="hybridMultilevel"/>
    <w:tmpl w:val="19B8067A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740A9"/>
    <w:multiLevelType w:val="multilevel"/>
    <w:tmpl w:val="B7BA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35"/>
        </w:tabs>
        <w:ind w:left="3435" w:hanging="915"/>
      </w:pPr>
      <w:rPr>
        <w:rFonts w:ascii="Verdana" w:eastAsia="Times New Roman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43AF7"/>
    <w:multiLevelType w:val="hybridMultilevel"/>
    <w:tmpl w:val="14F8B49E"/>
    <w:lvl w:ilvl="0" w:tplc="7988EF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456A9"/>
    <w:multiLevelType w:val="hybridMultilevel"/>
    <w:tmpl w:val="7B08517C"/>
    <w:lvl w:ilvl="0" w:tplc="7E7CBE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69589D"/>
    <w:multiLevelType w:val="hybridMultilevel"/>
    <w:tmpl w:val="0530799A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36161">
    <w:abstractNumId w:val="11"/>
  </w:num>
  <w:num w:numId="2" w16cid:durableId="987169880">
    <w:abstractNumId w:val="13"/>
  </w:num>
  <w:num w:numId="3" w16cid:durableId="588391023">
    <w:abstractNumId w:val="24"/>
  </w:num>
  <w:num w:numId="4" w16cid:durableId="1095829978">
    <w:abstractNumId w:val="8"/>
  </w:num>
  <w:num w:numId="5" w16cid:durableId="87429943">
    <w:abstractNumId w:val="26"/>
  </w:num>
  <w:num w:numId="6" w16cid:durableId="783884602">
    <w:abstractNumId w:val="15"/>
  </w:num>
  <w:num w:numId="7" w16cid:durableId="1782797785">
    <w:abstractNumId w:val="34"/>
  </w:num>
  <w:num w:numId="8" w16cid:durableId="600067458">
    <w:abstractNumId w:val="18"/>
  </w:num>
  <w:num w:numId="9" w16cid:durableId="958149168">
    <w:abstractNumId w:val="23"/>
  </w:num>
  <w:num w:numId="10" w16cid:durableId="1960260162">
    <w:abstractNumId w:val="33"/>
  </w:num>
  <w:num w:numId="11" w16cid:durableId="1258176117">
    <w:abstractNumId w:val="14"/>
  </w:num>
  <w:num w:numId="12" w16cid:durableId="2137403665">
    <w:abstractNumId w:val="30"/>
  </w:num>
  <w:num w:numId="13" w16cid:durableId="28723551">
    <w:abstractNumId w:val="7"/>
  </w:num>
  <w:num w:numId="14" w16cid:durableId="492794527">
    <w:abstractNumId w:val="19"/>
  </w:num>
  <w:num w:numId="15" w16cid:durableId="1878397772">
    <w:abstractNumId w:val="0"/>
  </w:num>
  <w:num w:numId="16" w16cid:durableId="1146357366">
    <w:abstractNumId w:val="38"/>
  </w:num>
  <w:num w:numId="17" w16cid:durableId="1903826868">
    <w:abstractNumId w:val="12"/>
  </w:num>
  <w:num w:numId="18" w16cid:durableId="428740992">
    <w:abstractNumId w:val="20"/>
  </w:num>
  <w:num w:numId="19" w16cid:durableId="237790392">
    <w:abstractNumId w:val="32"/>
  </w:num>
  <w:num w:numId="20" w16cid:durableId="2085183408">
    <w:abstractNumId w:val="4"/>
  </w:num>
  <w:num w:numId="21" w16cid:durableId="1482846416">
    <w:abstractNumId w:val="22"/>
  </w:num>
  <w:num w:numId="22" w16cid:durableId="1444030560">
    <w:abstractNumId w:val="28"/>
  </w:num>
  <w:num w:numId="23" w16cid:durableId="1204442273">
    <w:abstractNumId w:val="25"/>
  </w:num>
  <w:num w:numId="24" w16cid:durableId="167598142">
    <w:abstractNumId w:val="17"/>
  </w:num>
  <w:num w:numId="25" w16cid:durableId="690689648">
    <w:abstractNumId w:val="1"/>
  </w:num>
  <w:num w:numId="26" w16cid:durableId="1808165892">
    <w:abstractNumId w:val="37"/>
  </w:num>
  <w:num w:numId="27" w16cid:durableId="1855530882">
    <w:abstractNumId w:val="10"/>
  </w:num>
  <w:num w:numId="28" w16cid:durableId="150798504">
    <w:abstractNumId w:val="31"/>
  </w:num>
  <w:num w:numId="29" w16cid:durableId="1136531273">
    <w:abstractNumId w:val="36"/>
  </w:num>
  <w:num w:numId="30" w16cid:durableId="74674590">
    <w:abstractNumId w:val="29"/>
  </w:num>
  <w:num w:numId="31" w16cid:durableId="2036077208">
    <w:abstractNumId w:val="9"/>
  </w:num>
  <w:num w:numId="32" w16cid:durableId="1064523274">
    <w:abstractNumId w:val="6"/>
  </w:num>
  <w:num w:numId="33" w16cid:durableId="310716353">
    <w:abstractNumId w:val="21"/>
  </w:num>
  <w:num w:numId="34" w16cid:durableId="1224635325">
    <w:abstractNumId w:val="16"/>
  </w:num>
  <w:num w:numId="35" w16cid:durableId="384066923">
    <w:abstractNumId w:val="35"/>
  </w:num>
  <w:num w:numId="36" w16cid:durableId="1879052417">
    <w:abstractNumId w:val="27"/>
  </w:num>
  <w:num w:numId="37" w16cid:durableId="1081833301">
    <w:abstractNumId w:val="5"/>
  </w:num>
  <w:num w:numId="38" w16cid:durableId="283390313">
    <w:abstractNumId w:val="3"/>
  </w:num>
  <w:num w:numId="39" w16cid:durableId="208275176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9"/>
    <w:rsid w:val="000004D6"/>
    <w:rsid w:val="00000F95"/>
    <w:rsid w:val="00004D31"/>
    <w:rsid w:val="00006207"/>
    <w:rsid w:val="0000652D"/>
    <w:rsid w:val="00007245"/>
    <w:rsid w:val="00007DED"/>
    <w:rsid w:val="00010000"/>
    <w:rsid w:val="00012990"/>
    <w:rsid w:val="00013227"/>
    <w:rsid w:val="000148D0"/>
    <w:rsid w:val="000156D5"/>
    <w:rsid w:val="000167DA"/>
    <w:rsid w:val="00020360"/>
    <w:rsid w:val="00021F62"/>
    <w:rsid w:val="0002311A"/>
    <w:rsid w:val="00023ECD"/>
    <w:rsid w:val="00025479"/>
    <w:rsid w:val="00025A89"/>
    <w:rsid w:val="0002637A"/>
    <w:rsid w:val="00026E77"/>
    <w:rsid w:val="00027785"/>
    <w:rsid w:val="000362DE"/>
    <w:rsid w:val="000445B0"/>
    <w:rsid w:val="00051C4D"/>
    <w:rsid w:val="0005443A"/>
    <w:rsid w:val="00056893"/>
    <w:rsid w:val="00060B4A"/>
    <w:rsid w:val="00060B5E"/>
    <w:rsid w:val="00061416"/>
    <w:rsid w:val="00062486"/>
    <w:rsid w:val="000630DB"/>
    <w:rsid w:val="00063E12"/>
    <w:rsid w:val="00064A27"/>
    <w:rsid w:val="0006603B"/>
    <w:rsid w:val="0006637F"/>
    <w:rsid w:val="00066852"/>
    <w:rsid w:val="00066EBB"/>
    <w:rsid w:val="00067853"/>
    <w:rsid w:val="00067F33"/>
    <w:rsid w:val="00070836"/>
    <w:rsid w:val="00071562"/>
    <w:rsid w:val="00074819"/>
    <w:rsid w:val="00077D56"/>
    <w:rsid w:val="00077D7F"/>
    <w:rsid w:val="0008185C"/>
    <w:rsid w:val="00082124"/>
    <w:rsid w:val="0008573D"/>
    <w:rsid w:val="00085931"/>
    <w:rsid w:val="00085F9C"/>
    <w:rsid w:val="00090D3A"/>
    <w:rsid w:val="00092AAC"/>
    <w:rsid w:val="0009575D"/>
    <w:rsid w:val="00096196"/>
    <w:rsid w:val="00097821"/>
    <w:rsid w:val="000A1639"/>
    <w:rsid w:val="000A1F6E"/>
    <w:rsid w:val="000A36C1"/>
    <w:rsid w:val="000A411B"/>
    <w:rsid w:val="000A458D"/>
    <w:rsid w:val="000A6B1D"/>
    <w:rsid w:val="000A79AA"/>
    <w:rsid w:val="000B0172"/>
    <w:rsid w:val="000B1BCE"/>
    <w:rsid w:val="000B2496"/>
    <w:rsid w:val="000B4308"/>
    <w:rsid w:val="000B6AC7"/>
    <w:rsid w:val="000B6F02"/>
    <w:rsid w:val="000B73A6"/>
    <w:rsid w:val="000C6683"/>
    <w:rsid w:val="000C6C7B"/>
    <w:rsid w:val="000D65C5"/>
    <w:rsid w:val="000D6CAB"/>
    <w:rsid w:val="000E0C40"/>
    <w:rsid w:val="000E5C7B"/>
    <w:rsid w:val="000F4031"/>
    <w:rsid w:val="000F4F47"/>
    <w:rsid w:val="000F6AAE"/>
    <w:rsid w:val="000F7367"/>
    <w:rsid w:val="00100B0B"/>
    <w:rsid w:val="00101676"/>
    <w:rsid w:val="0010278A"/>
    <w:rsid w:val="00102B88"/>
    <w:rsid w:val="0010572F"/>
    <w:rsid w:val="00106E53"/>
    <w:rsid w:val="00110322"/>
    <w:rsid w:val="00110DC0"/>
    <w:rsid w:val="001123BE"/>
    <w:rsid w:val="00112974"/>
    <w:rsid w:val="00113319"/>
    <w:rsid w:val="0011471A"/>
    <w:rsid w:val="001149D0"/>
    <w:rsid w:val="0012095D"/>
    <w:rsid w:val="00121EC5"/>
    <w:rsid w:val="0012291A"/>
    <w:rsid w:val="00124C6B"/>
    <w:rsid w:val="00124FF9"/>
    <w:rsid w:val="001257FD"/>
    <w:rsid w:val="00125894"/>
    <w:rsid w:val="0012670A"/>
    <w:rsid w:val="00127A09"/>
    <w:rsid w:val="001303A4"/>
    <w:rsid w:val="001374B6"/>
    <w:rsid w:val="001400C2"/>
    <w:rsid w:val="001422AB"/>
    <w:rsid w:val="00142E33"/>
    <w:rsid w:val="00143489"/>
    <w:rsid w:val="001465AA"/>
    <w:rsid w:val="00150AF2"/>
    <w:rsid w:val="00151B20"/>
    <w:rsid w:val="00152E0E"/>
    <w:rsid w:val="001530E2"/>
    <w:rsid w:val="00153AA8"/>
    <w:rsid w:val="001549E4"/>
    <w:rsid w:val="00155296"/>
    <w:rsid w:val="0015584F"/>
    <w:rsid w:val="001565EA"/>
    <w:rsid w:val="001600CF"/>
    <w:rsid w:val="00163159"/>
    <w:rsid w:val="001664EF"/>
    <w:rsid w:val="00172791"/>
    <w:rsid w:val="00173C2B"/>
    <w:rsid w:val="00174C44"/>
    <w:rsid w:val="001757FB"/>
    <w:rsid w:val="00175D76"/>
    <w:rsid w:val="0017605A"/>
    <w:rsid w:val="00177383"/>
    <w:rsid w:val="0018033C"/>
    <w:rsid w:val="001808CA"/>
    <w:rsid w:val="0018116D"/>
    <w:rsid w:val="00181649"/>
    <w:rsid w:val="00182055"/>
    <w:rsid w:val="001823BC"/>
    <w:rsid w:val="0018646A"/>
    <w:rsid w:val="001879AB"/>
    <w:rsid w:val="00193F73"/>
    <w:rsid w:val="00196EBC"/>
    <w:rsid w:val="001A097A"/>
    <w:rsid w:val="001A1BB2"/>
    <w:rsid w:val="001B2F93"/>
    <w:rsid w:val="001B338F"/>
    <w:rsid w:val="001B3C07"/>
    <w:rsid w:val="001B574B"/>
    <w:rsid w:val="001B699F"/>
    <w:rsid w:val="001B6DE0"/>
    <w:rsid w:val="001C2ABD"/>
    <w:rsid w:val="001C2B1F"/>
    <w:rsid w:val="001C307F"/>
    <w:rsid w:val="001C5354"/>
    <w:rsid w:val="001C6BAC"/>
    <w:rsid w:val="001D1024"/>
    <w:rsid w:val="001D25D0"/>
    <w:rsid w:val="001D5D4F"/>
    <w:rsid w:val="001D7008"/>
    <w:rsid w:val="001D7FED"/>
    <w:rsid w:val="001E0D20"/>
    <w:rsid w:val="001E1F25"/>
    <w:rsid w:val="001E308A"/>
    <w:rsid w:val="001E3A33"/>
    <w:rsid w:val="001E409A"/>
    <w:rsid w:val="001E5273"/>
    <w:rsid w:val="001E56E2"/>
    <w:rsid w:val="001F1723"/>
    <w:rsid w:val="001F216A"/>
    <w:rsid w:val="001F28CD"/>
    <w:rsid w:val="001F2BA8"/>
    <w:rsid w:val="001F5568"/>
    <w:rsid w:val="001F64CE"/>
    <w:rsid w:val="001F7C6A"/>
    <w:rsid w:val="001F7E27"/>
    <w:rsid w:val="002058F4"/>
    <w:rsid w:val="0021008C"/>
    <w:rsid w:val="0021275E"/>
    <w:rsid w:val="00213E63"/>
    <w:rsid w:val="00215839"/>
    <w:rsid w:val="0021796A"/>
    <w:rsid w:val="002203FF"/>
    <w:rsid w:val="00223734"/>
    <w:rsid w:val="00224BC9"/>
    <w:rsid w:val="0022500E"/>
    <w:rsid w:val="00225F74"/>
    <w:rsid w:val="00226148"/>
    <w:rsid w:val="00226DAD"/>
    <w:rsid w:val="00227549"/>
    <w:rsid w:val="00227EA5"/>
    <w:rsid w:val="00231470"/>
    <w:rsid w:val="00231B5A"/>
    <w:rsid w:val="002324B9"/>
    <w:rsid w:val="00235E17"/>
    <w:rsid w:val="002366E2"/>
    <w:rsid w:val="00236A68"/>
    <w:rsid w:val="00243C58"/>
    <w:rsid w:val="002445CB"/>
    <w:rsid w:val="00244B76"/>
    <w:rsid w:val="00246320"/>
    <w:rsid w:val="002463EE"/>
    <w:rsid w:val="00247E00"/>
    <w:rsid w:val="00251105"/>
    <w:rsid w:val="00252A21"/>
    <w:rsid w:val="00252AF2"/>
    <w:rsid w:val="00253801"/>
    <w:rsid w:val="00262ADB"/>
    <w:rsid w:val="0026323A"/>
    <w:rsid w:val="0026383D"/>
    <w:rsid w:val="00265BFF"/>
    <w:rsid w:val="00266BF3"/>
    <w:rsid w:val="00270102"/>
    <w:rsid w:val="00270AC2"/>
    <w:rsid w:val="002718C7"/>
    <w:rsid w:val="00274185"/>
    <w:rsid w:val="00274995"/>
    <w:rsid w:val="00280A99"/>
    <w:rsid w:val="00283C10"/>
    <w:rsid w:val="00286565"/>
    <w:rsid w:val="00286E2D"/>
    <w:rsid w:val="00290FC5"/>
    <w:rsid w:val="00293023"/>
    <w:rsid w:val="00294018"/>
    <w:rsid w:val="00295C4A"/>
    <w:rsid w:val="00297373"/>
    <w:rsid w:val="0029740E"/>
    <w:rsid w:val="002A406B"/>
    <w:rsid w:val="002A475B"/>
    <w:rsid w:val="002A4E1B"/>
    <w:rsid w:val="002A63DD"/>
    <w:rsid w:val="002A7F98"/>
    <w:rsid w:val="002B2055"/>
    <w:rsid w:val="002B3AF9"/>
    <w:rsid w:val="002B3D3A"/>
    <w:rsid w:val="002B413D"/>
    <w:rsid w:val="002B4755"/>
    <w:rsid w:val="002B61D1"/>
    <w:rsid w:val="002B6919"/>
    <w:rsid w:val="002B6C53"/>
    <w:rsid w:val="002C311C"/>
    <w:rsid w:val="002C3D03"/>
    <w:rsid w:val="002C4BB9"/>
    <w:rsid w:val="002C509C"/>
    <w:rsid w:val="002C7F1B"/>
    <w:rsid w:val="002D1EB4"/>
    <w:rsid w:val="002D3600"/>
    <w:rsid w:val="002D4EC9"/>
    <w:rsid w:val="002D7414"/>
    <w:rsid w:val="002E0E99"/>
    <w:rsid w:val="002E1605"/>
    <w:rsid w:val="002E1EE6"/>
    <w:rsid w:val="002E6542"/>
    <w:rsid w:val="002F1ED6"/>
    <w:rsid w:val="002F4F1D"/>
    <w:rsid w:val="002F5EF1"/>
    <w:rsid w:val="002F61EB"/>
    <w:rsid w:val="002F68E9"/>
    <w:rsid w:val="003001F8"/>
    <w:rsid w:val="00300B70"/>
    <w:rsid w:val="003010B4"/>
    <w:rsid w:val="00303353"/>
    <w:rsid w:val="003043CC"/>
    <w:rsid w:val="003054DB"/>
    <w:rsid w:val="0031046E"/>
    <w:rsid w:val="003115CF"/>
    <w:rsid w:val="00312108"/>
    <w:rsid w:val="0031420D"/>
    <w:rsid w:val="003157B9"/>
    <w:rsid w:val="00317846"/>
    <w:rsid w:val="00320E89"/>
    <w:rsid w:val="00325682"/>
    <w:rsid w:val="00326829"/>
    <w:rsid w:val="00326C60"/>
    <w:rsid w:val="0032760C"/>
    <w:rsid w:val="00332ACE"/>
    <w:rsid w:val="00333E2D"/>
    <w:rsid w:val="00333F59"/>
    <w:rsid w:val="00336089"/>
    <w:rsid w:val="00337097"/>
    <w:rsid w:val="00341BB5"/>
    <w:rsid w:val="003426EA"/>
    <w:rsid w:val="00344F66"/>
    <w:rsid w:val="00345409"/>
    <w:rsid w:val="00345FF8"/>
    <w:rsid w:val="00346109"/>
    <w:rsid w:val="00346BCA"/>
    <w:rsid w:val="00347AA1"/>
    <w:rsid w:val="00353B21"/>
    <w:rsid w:val="00355949"/>
    <w:rsid w:val="00356147"/>
    <w:rsid w:val="003712EB"/>
    <w:rsid w:val="00371FDC"/>
    <w:rsid w:val="003724A9"/>
    <w:rsid w:val="00373A36"/>
    <w:rsid w:val="00374C8C"/>
    <w:rsid w:val="0037597D"/>
    <w:rsid w:val="00384597"/>
    <w:rsid w:val="003854BC"/>
    <w:rsid w:val="0038645A"/>
    <w:rsid w:val="003871CF"/>
    <w:rsid w:val="00387872"/>
    <w:rsid w:val="00390390"/>
    <w:rsid w:val="00390B1C"/>
    <w:rsid w:val="00390B4C"/>
    <w:rsid w:val="00391049"/>
    <w:rsid w:val="00395DCA"/>
    <w:rsid w:val="00395E44"/>
    <w:rsid w:val="003A1C42"/>
    <w:rsid w:val="003A2D11"/>
    <w:rsid w:val="003A5353"/>
    <w:rsid w:val="003A5682"/>
    <w:rsid w:val="003C3C00"/>
    <w:rsid w:val="003C5618"/>
    <w:rsid w:val="003D5D77"/>
    <w:rsid w:val="003D6C0F"/>
    <w:rsid w:val="003D7C3C"/>
    <w:rsid w:val="003E26B4"/>
    <w:rsid w:val="003E352B"/>
    <w:rsid w:val="003E5676"/>
    <w:rsid w:val="003E7430"/>
    <w:rsid w:val="003E7D59"/>
    <w:rsid w:val="003F2AB3"/>
    <w:rsid w:val="003F4379"/>
    <w:rsid w:val="003F599A"/>
    <w:rsid w:val="003F59C8"/>
    <w:rsid w:val="0040089E"/>
    <w:rsid w:val="00401B28"/>
    <w:rsid w:val="00401BA2"/>
    <w:rsid w:val="00402A82"/>
    <w:rsid w:val="00404491"/>
    <w:rsid w:val="004107A2"/>
    <w:rsid w:val="004122E7"/>
    <w:rsid w:val="00412D70"/>
    <w:rsid w:val="00416A05"/>
    <w:rsid w:val="004171E6"/>
    <w:rsid w:val="004178F0"/>
    <w:rsid w:val="004213CB"/>
    <w:rsid w:val="004216D1"/>
    <w:rsid w:val="00424EB3"/>
    <w:rsid w:val="004266F8"/>
    <w:rsid w:val="004273B8"/>
    <w:rsid w:val="00427D41"/>
    <w:rsid w:val="0043163A"/>
    <w:rsid w:val="00434C78"/>
    <w:rsid w:val="004365AC"/>
    <w:rsid w:val="00437C7F"/>
    <w:rsid w:val="00443518"/>
    <w:rsid w:val="004439A5"/>
    <w:rsid w:val="004439AE"/>
    <w:rsid w:val="00447513"/>
    <w:rsid w:val="00452856"/>
    <w:rsid w:val="00454A42"/>
    <w:rsid w:val="00454B29"/>
    <w:rsid w:val="00456A5B"/>
    <w:rsid w:val="004602B1"/>
    <w:rsid w:val="004624DF"/>
    <w:rsid w:val="00466E53"/>
    <w:rsid w:val="0047054A"/>
    <w:rsid w:val="00470B44"/>
    <w:rsid w:val="00471171"/>
    <w:rsid w:val="00471AB9"/>
    <w:rsid w:val="0047432A"/>
    <w:rsid w:val="00474B1B"/>
    <w:rsid w:val="0048070B"/>
    <w:rsid w:val="004827AD"/>
    <w:rsid w:val="0048355F"/>
    <w:rsid w:val="00483DB8"/>
    <w:rsid w:val="0048418F"/>
    <w:rsid w:val="00484B70"/>
    <w:rsid w:val="004853B9"/>
    <w:rsid w:val="00485B73"/>
    <w:rsid w:val="0049044A"/>
    <w:rsid w:val="00492189"/>
    <w:rsid w:val="004940BE"/>
    <w:rsid w:val="00496DD9"/>
    <w:rsid w:val="00496E4C"/>
    <w:rsid w:val="00496E87"/>
    <w:rsid w:val="00497C3C"/>
    <w:rsid w:val="004A1DDC"/>
    <w:rsid w:val="004A591E"/>
    <w:rsid w:val="004B0C80"/>
    <w:rsid w:val="004B16E0"/>
    <w:rsid w:val="004B790D"/>
    <w:rsid w:val="004C05F5"/>
    <w:rsid w:val="004C1868"/>
    <w:rsid w:val="004C1C6E"/>
    <w:rsid w:val="004C30D7"/>
    <w:rsid w:val="004C35D6"/>
    <w:rsid w:val="004C3F61"/>
    <w:rsid w:val="004C676B"/>
    <w:rsid w:val="004C7440"/>
    <w:rsid w:val="004D1924"/>
    <w:rsid w:val="004D1D2D"/>
    <w:rsid w:val="004D34B9"/>
    <w:rsid w:val="004D4633"/>
    <w:rsid w:val="004D5616"/>
    <w:rsid w:val="004D70D3"/>
    <w:rsid w:val="004E1D78"/>
    <w:rsid w:val="004E54EB"/>
    <w:rsid w:val="004E7AD8"/>
    <w:rsid w:val="004F09F3"/>
    <w:rsid w:val="004F2145"/>
    <w:rsid w:val="004F2460"/>
    <w:rsid w:val="004F3E69"/>
    <w:rsid w:val="004F5028"/>
    <w:rsid w:val="004F64A0"/>
    <w:rsid w:val="005051D7"/>
    <w:rsid w:val="005062D0"/>
    <w:rsid w:val="005064BE"/>
    <w:rsid w:val="00510D82"/>
    <w:rsid w:val="00513EC7"/>
    <w:rsid w:val="00515165"/>
    <w:rsid w:val="00516FBA"/>
    <w:rsid w:val="005178D8"/>
    <w:rsid w:val="005201C3"/>
    <w:rsid w:val="00520E0E"/>
    <w:rsid w:val="0052619C"/>
    <w:rsid w:val="005261B7"/>
    <w:rsid w:val="005302D8"/>
    <w:rsid w:val="00530855"/>
    <w:rsid w:val="00531E83"/>
    <w:rsid w:val="0053520C"/>
    <w:rsid w:val="00536D38"/>
    <w:rsid w:val="005431FB"/>
    <w:rsid w:val="00543F18"/>
    <w:rsid w:val="0054531F"/>
    <w:rsid w:val="00552B0F"/>
    <w:rsid w:val="005537F8"/>
    <w:rsid w:val="00553D26"/>
    <w:rsid w:val="00554391"/>
    <w:rsid w:val="00554E57"/>
    <w:rsid w:val="00554EE4"/>
    <w:rsid w:val="00555976"/>
    <w:rsid w:val="00555BED"/>
    <w:rsid w:val="0056036D"/>
    <w:rsid w:val="00560B47"/>
    <w:rsid w:val="00560BC0"/>
    <w:rsid w:val="00562DF4"/>
    <w:rsid w:val="00563876"/>
    <w:rsid w:val="0056463D"/>
    <w:rsid w:val="00564B7D"/>
    <w:rsid w:val="00565779"/>
    <w:rsid w:val="00567D75"/>
    <w:rsid w:val="005704E4"/>
    <w:rsid w:val="005705FF"/>
    <w:rsid w:val="00570941"/>
    <w:rsid w:val="00570D70"/>
    <w:rsid w:val="00572541"/>
    <w:rsid w:val="00573CB2"/>
    <w:rsid w:val="00575EAC"/>
    <w:rsid w:val="005806BB"/>
    <w:rsid w:val="00584C3E"/>
    <w:rsid w:val="00584EDA"/>
    <w:rsid w:val="0058517A"/>
    <w:rsid w:val="005876E4"/>
    <w:rsid w:val="00587B3A"/>
    <w:rsid w:val="00591763"/>
    <w:rsid w:val="00593BDB"/>
    <w:rsid w:val="0059573D"/>
    <w:rsid w:val="005A1982"/>
    <w:rsid w:val="005A307B"/>
    <w:rsid w:val="005A69E9"/>
    <w:rsid w:val="005A7486"/>
    <w:rsid w:val="005B5022"/>
    <w:rsid w:val="005B673B"/>
    <w:rsid w:val="005B6C5B"/>
    <w:rsid w:val="005B711F"/>
    <w:rsid w:val="005C34C7"/>
    <w:rsid w:val="005C38F8"/>
    <w:rsid w:val="005C438B"/>
    <w:rsid w:val="005C588E"/>
    <w:rsid w:val="005C5D34"/>
    <w:rsid w:val="005D113D"/>
    <w:rsid w:val="005D5B68"/>
    <w:rsid w:val="005D5B72"/>
    <w:rsid w:val="005D6EB7"/>
    <w:rsid w:val="005E1D29"/>
    <w:rsid w:val="005E2358"/>
    <w:rsid w:val="005E34B6"/>
    <w:rsid w:val="005E4B4D"/>
    <w:rsid w:val="005E50CB"/>
    <w:rsid w:val="005E6B35"/>
    <w:rsid w:val="005F138A"/>
    <w:rsid w:val="005F379F"/>
    <w:rsid w:val="005F3AC7"/>
    <w:rsid w:val="005F7463"/>
    <w:rsid w:val="00600794"/>
    <w:rsid w:val="00602C34"/>
    <w:rsid w:val="00605B2A"/>
    <w:rsid w:val="00605BB7"/>
    <w:rsid w:val="00607E63"/>
    <w:rsid w:val="00610DA8"/>
    <w:rsid w:val="00612B80"/>
    <w:rsid w:val="0061319D"/>
    <w:rsid w:val="0061346B"/>
    <w:rsid w:val="00613D3E"/>
    <w:rsid w:val="00613E31"/>
    <w:rsid w:val="00614195"/>
    <w:rsid w:val="006209D5"/>
    <w:rsid w:val="006210CB"/>
    <w:rsid w:val="00622080"/>
    <w:rsid w:val="00624636"/>
    <w:rsid w:val="00627289"/>
    <w:rsid w:val="006312D0"/>
    <w:rsid w:val="00631CD0"/>
    <w:rsid w:val="006321A9"/>
    <w:rsid w:val="00633D3A"/>
    <w:rsid w:val="00634241"/>
    <w:rsid w:val="00635254"/>
    <w:rsid w:val="00637BF9"/>
    <w:rsid w:val="00640D2F"/>
    <w:rsid w:val="00643030"/>
    <w:rsid w:val="00644C14"/>
    <w:rsid w:val="006456D2"/>
    <w:rsid w:val="00645EE2"/>
    <w:rsid w:val="00647ACA"/>
    <w:rsid w:val="006500B8"/>
    <w:rsid w:val="0065042F"/>
    <w:rsid w:val="006521AA"/>
    <w:rsid w:val="006526C0"/>
    <w:rsid w:val="00652800"/>
    <w:rsid w:val="00654AFD"/>
    <w:rsid w:val="00655E22"/>
    <w:rsid w:val="006572EE"/>
    <w:rsid w:val="00657900"/>
    <w:rsid w:val="00660CCC"/>
    <w:rsid w:val="0066285A"/>
    <w:rsid w:val="006667A9"/>
    <w:rsid w:val="00667D96"/>
    <w:rsid w:val="00670D2C"/>
    <w:rsid w:val="00672C19"/>
    <w:rsid w:val="00672C5A"/>
    <w:rsid w:val="00673955"/>
    <w:rsid w:val="00676D87"/>
    <w:rsid w:val="006818CB"/>
    <w:rsid w:val="00682A53"/>
    <w:rsid w:val="00684444"/>
    <w:rsid w:val="00685416"/>
    <w:rsid w:val="00687BED"/>
    <w:rsid w:val="0069212A"/>
    <w:rsid w:val="00696E56"/>
    <w:rsid w:val="00697FDD"/>
    <w:rsid w:val="006A24C8"/>
    <w:rsid w:val="006A2769"/>
    <w:rsid w:val="006A51AE"/>
    <w:rsid w:val="006A5761"/>
    <w:rsid w:val="006A5A3C"/>
    <w:rsid w:val="006A669D"/>
    <w:rsid w:val="006A68D6"/>
    <w:rsid w:val="006B0CE0"/>
    <w:rsid w:val="006B1151"/>
    <w:rsid w:val="006B48CF"/>
    <w:rsid w:val="006B71BD"/>
    <w:rsid w:val="006B7EC1"/>
    <w:rsid w:val="006C070D"/>
    <w:rsid w:val="006C1620"/>
    <w:rsid w:val="006C1D06"/>
    <w:rsid w:val="006C1DE8"/>
    <w:rsid w:val="006C30F5"/>
    <w:rsid w:val="006C439C"/>
    <w:rsid w:val="006D19A6"/>
    <w:rsid w:val="006D4324"/>
    <w:rsid w:val="006D4B48"/>
    <w:rsid w:val="006D581A"/>
    <w:rsid w:val="006E0141"/>
    <w:rsid w:val="006E1345"/>
    <w:rsid w:val="006E7088"/>
    <w:rsid w:val="006E71A4"/>
    <w:rsid w:val="006E7E74"/>
    <w:rsid w:val="006E7EB0"/>
    <w:rsid w:val="006F344B"/>
    <w:rsid w:val="006F499D"/>
    <w:rsid w:val="006F49AC"/>
    <w:rsid w:val="006F55BE"/>
    <w:rsid w:val="006F6102"/>
    <w:rsid w:val="006F6301"/>
    <w:rsid w:val="006F636F"/>
    <w:rsid w:val="006F73BE"/>
    <w:rsid w:val="00700F5C"/>
    <w:rsid w:val="00702591"/>
    <w:rsid w:val="0070262B"/>
    <w:rsid w:val="00703F0B"/>
    <w:rsid w:val="00704B48"/>
    <w:rsid w:val="007057E7"/>
    <w:rsid w:val="00714F0F"/>
    <w:rsid w:val="00716EA7"/>
    <w:rsid w:val="0071768D"/>
    <w:rsid w:val="00721B4B"/>
    <w:rsid w:val="00721B84"/>
    <w:rsid w:val="00722B50"/>
    <w:rsid w:val="00723075"/>
    <w:rsid w:val="00724CE6"/>
    <w:rsid w:val="00730D6E"/>
    <w:rsid w:val="00731529"/>
    <w:rsid w:val="007338E8"/>
    <w:rsid w:val="00733AC6"/>
    <w:rsid w:val="00734FDA"/>
    <w:rsid w:val="007354FE"/>
    <w:rsid w:val="00736E87"/>
    <w:rsid w:val="00741330"/>
    <w:rsid w:val="00741457"/>
    <w:rsid w:val="007417EB"/>
    <w:rsid w:val="00744A6A"/>
    <w:rsid w:val="007472F1"/>
    <w:rsid w:val="00747562"/>
    <w:rsid w:val="00750A23"/>
    <w:rsid w:val="00752865"/>
    <w:rsid w:val="007551EE"/>
    <w:rsid w:val="007600D2"/>
    <w:rsid w:val="00764611"/>
    <w:rsid w:val="0076518E"/>
    <w:rsid w:val="00766CD0"/>
    <w:rsid w:val="00770EF0"/>
    <w:rsid w:val="007718D5"/>
    <w:rsid w:val="00780B1C"/>
    <w:rsid w:val="00781BD4"/>
    <w:rsid w:val="00785F19"/>
    <w:rsid w:val="00786B7F"/>
    <w:rsid w:val="007908F9"/>
    <w:rsid w:val="00792E35"/>
    <w:rsid w:val="00794743"/>
    <w:rsid w:val="007952EC"/>
    <w:rsid w:val="00795AF0"/>
    <w:rsid w:val="007A2AB5"/>
    <w:rsid w:val="007A2F04"/>
    <w:rsid w:val="007A2FC7"/>
    <w:rsid w:val="007A7655"/>
    <w:rsid w:val="007A77E3"/>
    <w:rsid w:val="007B16E8"/>
    <w:rsid w:val="007B3CB1"/>
    <w:rsid w:val="007B4B33"/>
    <w:rsid w:val="007B6576"/>
    <w:rsid w:val="007C0480"/>
    <w:rsid w:val="007C2065"/>
    <w:rsid w:val="007C3984"/>
    <w:rsid w:val="007C51AD"/>
    <w:rsid w:val="007D1E63"/>
    <w:rsid w:val="007D1E91"/>
    <w:rsid w:val="007D25A8"/>
    <w:rsid w:val="007D399F"/>
    <w:rsid w:val="007D4443"/>
    <w:rsid w:val="007D5A8A"/>
    <w:rsid w:val="007E3B4D"/>
    <w:rsid w:val="007E6FFB"/>
    <w:rsid w:val="007F2D1D"/>
    <w:rsid w:val="007F4CA6"/>
    <w:rsid w:val="008013D1"/>
    <w:rsid w:val="00801522"/>
    <w:rsid w:val="0080184F"/>
    <w:rsid w:val="00802F9B"/>
    <w:rsid w:val="00803660"/>
    <w:rsid w:val="0080377E"/>
    <w:rsid w:val="00803ADB"/>
    <w:rsid w:val="00804D5F"/>
    <w:rsid w:val="00806128"/>
    <w:rsid w:val="008066EA"/>
    <w:rsid w:val="008079DC"/>
    <w:rsid w:val="00807E6A"/>
    <w:rsid w:val="008118B9"/>
    <w:rsid w:val="008169CE"/>
    <w:rsid w:val="00816C50"/>
    <w:rsid w:val="00821329"/>
    <w:rsid w:val="008244B2"/>
    <w:rsid w:val="0082633F"/>
    <w:rsid w:val="00826B26"/>
    <w:rsid w:val="00831497"/>
    <w:rsid w:val="008324EC"/>
    <w:rsid w:val="00833322"/>
    <w:rsid w:val="00833652"/>
    <w:rsid w:val="00835CEE"/>
    <w:rsid w:val="00835DAF"/>
    <w:rsid w:val="0083766B"/>
    <w:rsid w:val="0084260D"/>
    <w:rsid w:val="00842D21"/>
    <w:rsid w:val="00843260"/>
    <w:rsid w:val="00843780"/>
    <w:rsid w:val="0084692E"/>
    <w:rsid w:val="008512C0"/>
    <w:rsid w:val="00851978"/>
    <w:rsid w:val="00852817"/>
    <w:rsid w:val="00853988"/>
    <w:rsid w:val="008546B0"/>
    <w:rsid w:val="0085473C"/>
    <w:rsid w:val="0085499A"/>
    <w:rsid w:val="0085572C"/>
    <w:rsid w:val="00860365"/>
    <w:rsid w:val="0086150E"/>
    <w:rsid w:val="0086186F"/>
    <w:rsid w:val="00865A6C"/>
    <w:rsid w:val="00866FD5"/>
    <w:rsid w:val="00874E9E"/>
    <w:rsid w:val="008750F4"/>
    <w:rsid w:val="00875276"/>
    <w:rsid w:val="0087794D"/>
    <w:rsid w:val="0088287B"/>
    <w:rsid w:val="0088795A"/>
    <w:rsid w:val="00887B7F"/>
    <w:rsid w:val="0089275D"/>
    <w:rsid w:val="00896A60"/>
    <w:rsid w:val="00897EF4"/>
    <w:rsid w:val="008A2B6A"/>
    <w:rsid w:val="008A3D00"/>
    <w:rsid w:val="008A489C"/>
    <w:rsid w:val="008A5614"/>
    <w:rsid w:val="008A68CA"/>
    <w:rsid w:val="008A6C5B"/>
    <w:rsid w:val="008B0DF5"/>
    <w:rsid w:val="008B0F5B"/>
    <w:rsid w:val="008B2565"/>
    <w:rsid w:val="008B5838"/>
    <w:rsid w:val="008B5A6C"/>
    <w:rsid w:val="008B6AE5"/>
    <w:rsid w:val="008C3AC6"/>
    <w:rsid w:val="008D0731"/>
    <w:rsid w:val="008D0EF6"/>
    <w:rsid w:val="008D3874"/>
    <w:rsid w:val="008D392E"/>
    <w:rsid w:val="008D5CDB"/>
    <w:rsid w:val="008D7A5F"/>
    <w:rsid w:val="008E1341"/>
    <w:rsid w:val="008E19A5"/>
    <w:rsid w:val="008E3891"/>
    <w:rsid w:val="008E3F32"/>
    <w:rsid w:val="008F2FB2"/>
    <w:rsid w:val="008F3507"/>
    <w:rsid w:val="008F46AF"/>
    <w:rsid w:val="008F4793"/>
    <w:rsid w:val="008F7826"/>
    <w:rsid w:val="00900BF8"/>
    <w:rsid w:val="009024D6"/>
    <w:rsid w:val="00906D6A"/>
    <w:rsid w:val="009071B4"/>
    <w:rsid w:val="00911121"/>
    <w:rsid w:val="00912B53"/>
    <w:rsid w:val="00912D66"/>
    <w:rsid w:val="00912DAC"/>
    <w:rsid w:val="0091365B"/>
    <w:rsid w:val="009206C4"/>
    <w:rsid w:val="009207F3"/>
    <w:rsid w:val="00925D60"/>
    <w:rsid w:val="00927AEC"/>
    <w:rsid w:val="00931CF2"/>
    <w:rsid w:val="009344F0"/>
    <w:rsid w:val="00936345"/>
    <w:rsid w:val="009364D4"/>
    <w:rsid w:val="00936EAF"/>
    <w:rsid w:val="00937637"/>
    <w:rsid w:val="0094213A"/>
    <w:rsid w:val="00944331"/>
    <w:rsid w:val="00946E8E"/>
    <w:rsid w:val="009474C0"/>
    <w:rsid w:val="00951C6B"/>
    <w:rsid w:val="00951F05"/>
    <w:rsid w:val="0095215B"/>
    <w:rsid w:val="00956A56"/>
    <w:rsid w:val="0096233C"/>
    <w:rsid w:val="00963AF1"/>
    <w:rsid w:val="00965780"/>
    <w:rsid w:val="009717D2"/>
    <w:rsid w:val="0097396B"/>
    <w:rsid w:val="00974090"/>
    <w:rsid w:val="00975D0E"/>
    <w:rsid w:val="00976564"/>
    <w:rsid w:val="009825D4"/>
    <w:rsid w:val="00984BD7"/>
    <w:rsid w:val="0098503F"/>
    <w:rsid w:val="009860E4"/>
    <w:rsid w:val="0098615F"/>
    <w:rsid w:val="009873F5"/>
    <w:rsid w:val="00992D1F"/>
    <w:rsid w:val="00993042"/>
    <w:rsid w:val="00994117"/>
    <w:rsid w:val="009943A8"/>
    <w:rsid w:val="00994A6B"/>
    <w:rsid w:val="00995CE7"/>
    <w:rsid w:val="00996610"/>
    <w:rsid w:val="00997700"/>
    <w:rsid w:val="009A09EC"/>
    <w:rsid w:val="009A0ADB"/>
    <w:rsid w:val="009A27C9"/>
    <w:rsid w:val="009A440A"/>
    <w:rsid w:val="009A4E41"/>
    <w:rsid w:val="009A6DDB"/>
    <w:rsid w:val="009B042B"/>
    <w:rsid w:val="009B271C"/>
    <w:rsid w:val="009B36F1"/>
    <w:rsid w:val="009B77FE"/>
    <w:rsid w:val="009C4E38"/>
    <w:rsid w:val="009C53CA"/>
    <w:rsid w:val="009C65CA"/>
    <w:rsid w:val="009C7487"/>
    <w:rsid w:val="009C79F0"/>
    <w:rsid w:val="009D0D18"/>
    <w:rsid w:val="009D250E"/>
    <w:rsid w:val="009D31D1"/>
    <w:rsid w:val="009D3E52"/>
    <w:rsid w:val="009D574E"/>
    <w:rsid w:val="009D672A"/>
    <w:rsid w:val="009E1AFB"/>
    <w:rsid w:val="009E36B1"/>
    <w:rsid w:val="009E45D6"/>
    <w:rsid w:val="009F3A11"/>
    <w:rsid w:val="009F3A34"/>
    <w:rsid w:val="009F573A"/>
    <w:rsid w:val="00A00534"/>
    <w:rsid w:val="00A03B18"/>
    <w:rsid w:val="00A04A46"/>
    <w:rsid w:val="00A07803"/>
    <w:rsid w:val="00A10487"/>
    <w:rsid w:val="00A127D1"/>
    <w:rsid w:val="00A12E52"/>
    <w:rsid w:val="00A16417"/>
    <w:rsid w:val="00A24D7F"/>
    <w:rsid w:val="00A272B2"/>
    <w:rsid w:val="00A32BBD"/>
    <w:rsid w:val="00A3457E"/>
    <w:rsid w:val="00A3466C"/>
    <w:rsid w:val="00A36B8D"/>
    <w:rsid w:val="00A40C3D"/>
    <w:rsid w:val="00A41130"/>
    <w:rsid w:val="00A41DCC"/>
    <w:rsid w:val="00A44EE3"/>
    <w:rsid w:val="00A45339"/>
    <w:rsid w:val="00A47E30"/>
    <w:rsid w:val="00A50398"/>
    <w:rsid w:val="00A50F31"/>
    <w:rsid w:val="00A5144C"/>
    <w:rsid w:val="00A5181D"/>
    <w:rsid w:val="00A53CE2"/>
    <w:rsid w:val="00A610D9"/>
    <w:rsid w:val="00A614D8"/>
    <w:rsid w:val="00A65AC8"/>
    <w:rsid w:val="00A67FF4"/>
    <w:rsid w:val="00A71691"/>
    <w:rsid w:val="00A71A8B"/>
    <w:rsid w:val="00A72245"/>
    <w:rsid w:val="00A72BB1"/>
    <w:rsid w:val="00A73272"/>
    <w:rsid w:val="00A73D1A"/>
    <w:rsid w:val="00A73FF9"/>
    <w:rsid w:val="00A75FF6"/>
    <w:rsid w:val="00A77BED"/>
    <w:rsid w:val="00A8002C"/>
    <w:rsid w:val="00A8429E"/>
    <w:rsid w:val="00A848D1"/>
    <w:rsid w:val="00A85580"/>
    <w:rsid w:val="00A867BB"/>
    <w:rsid w:val="00A86E9C"/>
    <w:rsid w:val="00A93127"/>
    <w:rsid w:val="00A94170"/>
    <w:rsid w:val="00A9448A"/>
    <w:rsid w:val="00A94C3C"/>
    <w:rsid w:val="00A94CE1"/>
    <w:rsid w:val="00A95DA1"/>
    <w:rsid w:val="00A9632C"/>
    <w:rsid w:val="00AA144A"/>
    <w:rsid w:val="00AA465A"/>
    <w:rsid w:val="00AA5D53"/>
    <w:rsid w:val="00AA606D"/>
    <w:rsid w:val="00AA6EE1"/>
    <w:rsid w:val="00AB0CBC"/>
    <w:rsid w:val="00AB122C"/>
    <w:rsid w:val="00AB3C2B"/>
    <w:rsid w:val="00AB4799"/>
    <w:rsid w:val="00AB57FD"/>
    <w:rsid w:val="00AB5B40"/>
    <w:rsid w:val="00AB6481"/>
    <w:rsid w:val="00AB6825"/>
    <w:rsid w:val="00AC1FF1"/>
    <w:rsid w:val="00AD23CB"/>
    <w:rsid w:val="00AD40D6"/>
    <w:rsid w:val="00AE0E26"/>
    <w:rsid w:val="00AE12B8"/>
    <w:rsid w:val="00AE1F37"/>
    <w:rsid w:val="00AF0B35"/>
    <w:rsid w:val="00AF4D26"/>
    <w:rsid w:val="00AF7139"/>
    <w:rsid w:val="00B00DAF"/>
    <w:rsid w:val="00B01C6C"/>
    <w:rsid w:val="00B0450D"/>
    <w:rsid w:val="00B069EE"/>
    <w:rsid w:val="00B06F69"/>
    <w:rsid w:val="00B1120A"/>
    <w:rsid w:val="00B15AEA"/>
    <w:rsid w:val="00B15F82"/>
    <w:rsid w:val="00B213CC"/>
    <w:rsid w:val="00B22396"/>
    <w:rsid w:val="00B26CAB"/>
    <w:rsid w:val="00B31F26"/>
    <w:rsid w:val="00B37197"/>
    <w:rsid w:val="00B37EDD"/>
    <w:rsid w:val="00B4156C"/>
    <w:rsid w:val="00B41B5B"/>
    <w:rsid w:val="00B42153"/>
    <w:rsid w:val="00B45D95"/>
    <w:rsid w:val="00B4665E"/>
    <w:rsid w:val="00B473DC"/>
    <w:rsid w:val="00B5015B"/>
    <w:rsid w:val="00B50310"/>
    <w:rsid w:val="00B50873"/>
    <w:rsid w:val="00B51516"/>
    <w:rsid w:val="00B5224F"/>
    <w:rsid w:val="00B523ED"/>
    <w:rsid w:val="00B52C89"/>
    <w:rsid w:val="00B53056"/>
    <w:rsid w:val="00B57ADF"/>
    <w:rsid w:val="00B614FF"/>
    <w:rsid w:val="00B638FF"/>
    <w:rsid w:val="00B63AFD"/>
    <w:rsid w:val="00B70C57"/>
    <w:rsid w:val="00B85D9A"/>
    <w:rsid w:val="00B94A89"/>
    <w:rsid w:val="00B9530C"/>
    <w:rsid w:val="00B9688B"/>
    <w:rsid w:val="00B96DA5"/>
    <w:rsid w:val="00B971CA"/>
    <w:rsid w:val="00BA076F"/>
    <w:rsid w:val="00BA3931"/>
    <w:rsid w:val="00BA3BC6"/>
    <w:rsid w:val="00BA430C"/>
    <w:rsid w:val="00BA4958"/>
    <w:rsid w:val="00BA5C3C"/>
    <w:rsid w:val="00BA6073"/>
    <w:rsid w:val="00BA6C57"/>
    <w:rsid w:val="00BA6D0F"/>
    <w:rsid w:val="00BA74EC"/>
    <w:rsid w:val="00BA7850"/>
    <w:rsid w:val="00BA7D9C"/>
    <w:rsid w:val="00BB07AC"/>
    <w:rsid w:val="00BB0DAF"/>
    <w:rsid w:val="00BB1A36"/>
    <w:rsid w:val="00BB25F6"/>
    <w:rsid w:val="00BB2D59"/>
    <w:rsid w:val="00BB3007"/>
    <w:rsid w:val="00BB5383"/>
    <w:rsid w:val="00BB5A73"/>
    <w:rsid w:val="00BB653B"/>
    <w:rsid w:val="00BC5138"/>
    <w:rsid w:val="00BC6865"/>
    <w:rsid w:val="00BD2B16"/>
    <w:rsid w:val="00BD3462"/>
    <w:rsid w:val="00BD4C03"/>
    <w:rsid w:val="00BD7C5C"/>
    <w:rsid w:val="00BE01C8"/>
    <w:rsid w:val="00BE09AA"/>
    <w:rsid w:val="00BE1444"/>
    <w:rsid w:val="00BE2C55"/>
    <w:rsid w:val="00BE3891"/>
    <w:rsid w:val="00BE6BAF"/>
    <w:rsid w:val="00BF0472"/>
    <w:rsid w:val="00BF12F3"/>
    <w:rsid w:val="00BF1419"/>
    <w:rsid w:val="00BF62FB"/>
    <w:rsid w:val="00C00999"/>
    <w:rsid w:val="00C0115A"/>
    <w:rsid w:val="00C0287C"/>
    <w:rsid w:val="00C03273"/>
    <w:rsid w:val="00C03DD2"/>
    <w:rsid w:val="00C043DD"/>
    <w:rsid w:val="00C0522B"/>
    <w:rsid w:val="00C10E90"/>
    <w:rsid w:val="00C129B6"/>
    <w:rsid w:val="00C12ACB"/>
    <w:rsid w:val="00C144EF"/>
    <w:rsid w:val="00C20220"/>
    <w:rsid w:val="00C24243"/>
    <w:rsid w:val="00C25A6B"/>
    <w:rsid w:val="00C25F4E"/>
    <w:rsid w:val="00C3374A"/>
    <w:rsid w:val="00C344EE"/>
    <w:rsid w:val="00C34911"/>
    <w:rsid w:val="00C36647"/>
    <w:rsid w:val="00C40363"/>
    <w:rsid w:val="00C40DDF"/>
    <w:rsid w:val="00C429F0"/>
    <w:rsid w:val="00C4656E"/>
    <w:rsid w:val="00C512F7"/>
    <w:rsid w:val="00C51A1B"/>
    <w:rsid w:val="00C53F2D"/>
    <w:rsid w:val="00C54089"/>
    <w:rsid w:val="00C5758B"/>
    <w:rsid w:val="00C575B1"/>
    <w:rsid w:val="00C6201F"/>
    <w:rsid w:val="00C6279B"/>
    <w:rsid w:val="00C62990"/>
    <w:rsid w:val="00C62ABD"/>
    <w:rsid w:val="00C62B2F"/>
    <w:rsid w:val="00C637FA"/>
    <w:rsid w:val="00C67632"/>
    <w:rsid w:val="00C67C1C"/>
    <w:rsid w:val="00C708BB"/>
    <w:rsid w:val="00C70CD8"/>
    <w:rsid w:val="00C7138F"/>
    <w:rsid w:val="00C74520"/>
    <w:rsid w:val="00C7726B"/>
    <w:rsid w:val="00C8134F"/>
    <w:rsid w:val="00C82004"/>
    <w:rsid w:val="00C828A8"/>
    <w:rsid w:val="00C828D2"/>
    <w:rsid w:val="00C829D5"/>
    <w:rsid w:val="00C84C66"/>
    <w:rsid w:val="00C85A1A"/>
    <w:rsid w:val="00C85CEC"/>
    <w:rsid w:val="00C90424"/>
    <w:rsid w:val="00C915DF"/>
    <w:rsid w:val="00C91710"/>
    <w:rsid w:val="00C91FA3"/>
    <w:rsid w:val="00C94215"/>
    <w:rsid w:val="00C94B16"/>
    <w:rsid w:val="00C95EA2"/>
    <w:rsid w:val="00C96FA8"/>
    <w:rsid w:val="00C9776D"/>
    <w:rsid w:val="00CA119A"/>
    <w:rsid w:val="00CA1CFA"/>
    <w:rsid w:val="00CA3644"/>
    <w:rsid w:val="00CA3AEE"/>
    <w:rsid w:val="00CA4812"/>
    <w:rsid w:val="00CA5126"/>
    <w:rsid w:val="00CA53F9"/>
    <w:rsid w:val="00CA5F88"/>
    <w:rsid w:val="00CB163D"/>
    <w:rsid w:val="00CB5975"/>
    <w:rsid w:val="00CB5C2C"/>
    <w:rsid w:val="00CB7C44"/>
    <w:rsid w:val="00CB7CC7"/>
    <w:rsid w:val="00CC0BFA"/>
    <w:rsid w:val="00CC18E9"/>
    <w:rsid w:val="00CC441B"/>
    <w:rsid w:val="00CD010B"/>
    <w:rsid w:val="00CD5D5D"/>
    <w:rsid w:val="00CD6B7B"/>
    <w:rsid w:val="00CE126D"/>
    <w:rsid w:val="00CE2553"/>
    <w:rsid w:val="00CE3BBD"/>
    <w:rsid w:val="00CE3DD5"/>
    <w:rsid w:val="00CE4ACE"/>
    <w:rsid w:val="00CE5101"/>
    <w:rsid w:val="00CE5D58"/>
    <w:rsid w:val="00CF079F"/>
    <w:rsid w:val="00CF150B"/>
    <w:rsid w:val="00CF26C9"/>
    <w:rsid w:val="00CF53B1"/>
    <w:rsid w:val="00D00A63"/>
    <w:rsid w:val="00D03234"/>
    <w:rsid w:val="00D048CF"/>
    <w:rsid w:val="00D048FD"/>
    <w:rsid w:val="00D131B5"/>
    <w:rsid w:val="00D13C5F"/>
    <w:rsid w:val="00D13EAE"/>
    <w:rsid w:val="00D1519D"/>
    <w:rsid w:val="00D21451"/>
    <w:rsid w:val="00D2337B"/>
    <w:rsid w:val="00D26B64"/>
    <w:rsid w:val="00D30205"/>
    <w:rsid w:val="00D317A5"/>
    <w:rsid w:val="00D32364"/>
    <w:rsid w:val="00D3377E"/>
    <w:rsid w:val="00D34C93"/>
    <w:rsid w:val="00D34E86"/>
    <w:rsid w:val="00D35F7B"/>
    <w:rsid w:val="00D3632A"/>
    <w:rsid w:val="00D37CFF"/>
    <w:rsid w:val="00D41753"/>
    <w:rsid w:val="00D42356"/>
    <w:rsid w:val="00D45045"/>
    <w:rsid w:val="00D47053"/>
    <w:rsid w:val="00D5002F"/>
    <w:rsid w:val="00D51DB7"/>
    <w:rsid w:val="00D51FED"/>
    <w:rsid w:val="00D5343C"/>
    <w:rsid w:val="00D574E2"/>
    <w:rsid w:val="00D616FE"/>
    <w:rsid w:val="00D647FA"/>
    <w:rsid w:val="00D65538"/>
    <w:rsid w:val="00D658BA"/>
    <w:rsid w:val="00D71C71"/>
    <w:rsid w:val="00D75E5A"/>
    <w:rsid w:val="00D843BD"/>
    <w:rsid w:val="00D873D6"/>
    <w:rsid w:val="00D9059E"/>
    <w:rsid w:val="00D94252"/>
    <w:rsid w:val="00D964CB"/>
    <w:rsid w:val="00D96562"/>
    <w:rsid w:val="00D9768C"/>
    <w:rsid w:val="00DA0020"/>
    <w:rsid w:val="00DA05AA"/>
    <w:rsid w:val="00DA1C31"/>
    <w:rsid w:val="00DA5560"/>
    <w:rsid w:val="00DA747F"/>
    <w:rsid w:val="00DA7CFF"/>
    <w:rsid w:val="00DA7FB0"/>
    <w:rsid w:val="00DB1607"/>
    <w:rsid w:val="00DB1F6A"/>
    <w:rsid w:val="00DB63FC"/>
    <w:rsid w:val="00DC1C6F"/>
    <w:rsid w:val="00DC3DAA"/>
    <w:rsid w:val="00DC6338"/>
    <w:rsid w:val="00DD02D8"/>
    <w:rsid w:val="00DD1B50"/>
    <w:rsid w:val="00DD4581"/>
    <w:rsid w:val="00DD4805"/>
    <w:rsid w:val="00DD798D"/>
    <w:rsid w:val="00DD7F39"/>
    <w:rsid w:val="00DE0740"/>
    <w:rsid w:val="00DE07BC"/>
    <w:rsid w:val="00DE18C4"/>
    <w:rsid w:val="00DE1E9C"/>
    <w:rsid w:val="00DE2895"/>
    <w:rsid w:val="00DE2FBD"/>
    <w:rsid w:val="00DE4578"/>
    <w:rsid w:val="00DE5495"/>
    <w:rsid w:val="00DF1BB4"/>
    <w:rsid w:val="00DF3282"/>
    <w:rsid w:val="00DF3289"/>
    <w:rsid w:val="00DF3E86"/>
    <w:rsid w:val="00DF6AA7"/>
    <w:rsid w:val="00E01997"/>
    <w:rsid w:val="00E020F7"/>
    <w:rsid w:val="00E031AC"/>
    <w:rsid w:val="00E079D1"/>
    <w:rsid w:val="00E1002E"/>
    <w:rsid w:val="00E1208E"/>
    <w:rsid w:val="00E13ED6"/>
    <w:rsid w:val="00E157E1"/>
    <w:rsid w:val="00E16D94"/>
    <w:rsid w:val="00E1750A"/>
    <w:rsid w:val="00E17D3D"/>
    <w:rsid w:val="00E206A8"/>
    <w:rsid w:val="00E2120B"/>
    <w:rsid w:val="00E2433D"/>
    <w:rsid w:val="00E2485C"/>
    <w:rsid w:val="00E309EA"/>
    <w:rsid w:val="00E30A63"/>
    <w:rsid w:val="00E31205"/>
    <w:rsid w:val="00E342D1"/>
    <w:rsid w:val="00E3623E"/>
    <w:rsid w:val="00E4139A"/>
    <w:rsid w:val="00E43775"/>
    <w:rsid w:val="00E45AC2"/>
    <w:rsid w:val="00E512A2"/>
    <w:rsid w:val="00E600F3"/>
    <w:rsid w:val="00E62A5C"/>
    <w:rsid w:val="00E6369D"/>
    <w:rsid w:val="00E702F9"/>
    <w:rsid w:val="00E714F7"/>
    <w:rsid w:val="00E72500"/>
    <w:rsid w:val="00E745EA"/>
    <w:rsid w:val="00E74D78"/>
    <w:rsid w:val="00E80376"/>
    <w:rsid w:val="00E80A48"/>
    <w:rsid w:val="00E822BB"/>
    <w:rsid w:val="00E82BC1"/>
    <w:rsid w:val="00E87830"/>
    <w:rsid w:val="00E90BFD"/>
    <w:rsid w:val="00E90FF3"/>
    <w:rsid w:val="00E9330D"/>
    <w:rsid w:val="00E93A50"/>
    <w:rsid w:val="00EA0D7A"/>
    <w:rsid w:val="00EA2B5A"/>
    <w:rsid w:val="00EA4466"/>
    <w:rsid w:val="00EA6500"/>
    <w:rsid w:val="00EB000F"/>
    <w:rsid w:val="00EB2352"/>
    <w:rsid w:val="00EC0EE9"/>
    <w:rsid w:val="00EC2BD7"/>
    <w:rsid w:val="00EC4C12"/>
    <w:rsid w:val="00EC5C8C"/>
    <w:rsid w:val="00EC72FE"/>
    <w:rsid w:val="00EC75F9"/>
    <w:rsid w:val="00ED0109"/>
    <w:rsid w:val="00ED08B4"/>
    <w:rsid w:val="00ED2E8E"/>
    <w:rsid w:val="00ED37D6"/>
    <w:rsid w:val="00EE0444"/>
    <w:rsid w:val="00EE161D"/>
    <w:rsid w:val="00EE4750"/>
    <w:rsid w:val="00EE4D81"/>
    <w:rsid w:val="00EE5A59"/>
    <w:rsid w:val="00EF3FDE"/>
    <w:rsid w:val="00EF48AE"/>
    <w:rsid w:val="00EF4FA8"/>
    <w:rsid w:val="00EF6186"/>
    <w:rsid w:val="00EF63B7"/>
    <w:rsid w:val="00EF6A37"/>
    <w:rsid w:val="00EF7760"/>
    <w:rsid w:val="00F005CF"/>
    <w:rsid w:val="00F04495"/>
    <w:rsid w:val="00F051A8"/>
    <w:rsid w:val="00F05A48"/>
    <w:rsid w:val="00F06E8B"/>
    <w:rsid w:val="00F075B0"/>
    <w:rsid w:val="00F1185C"/>
    <w:rsid w:val="00F12195"/>
    <w:rsid w:val="00F1245D"/>
    <w:rsid w:val="00F135CB"/>
    <w:rsid w:val="00F146D8"/>
    <w:rsid w:val="00F15D0F"/>
    <w:rsid w:val="00F17E9C"/>
    <w:rsid w:val="00F200F5"/>
    <w:rsid w:val="00F20708"/>
    <w:rsid w:val="00F211EB"/>
    <w:rsid w:val="00F22516"/>
    <w:rsid w:val="00F23E41"/>
    <w:rsid w:val="00F35C28"/>
    <w:rsid w:val="00F3644F"/>
    <w:rsid w:val="00F36A2A"/>
    <w:rsid w:val="00F36B28"/>
    <w:rsid w:val="00F423E6"/>
    <w:rsid w:val="00F500B4"/>
    <w:rsid w:val="00F5214D"/>
    <w:rsid w:val="00F527DE"/>
    <w:rsid w:val="00F57EBF"/>
    <w:rsid w:val="00F6017C"/>
    <w:rsid w:val="00F6147A"/>
    <w:rsid w:val="00F62C40"/>
    <w:rsid w:val="00F64566"/>
    <w:rsid w:val="00F66F51"/>
    <w:rsid w:val="00F71D2F"/>
    <w:rsid w:val="00F75B7A"/>
    <w:rsid w:val="00F76F12"/>
    <w:rsid w:val="00F821A3"/>
    <w:rsid w:val="00F871B1"/>
    <w:rsid w:val="00F872CA"/>
    <w:rsid w:val="00F9141D"/>
    <w:rsid w:val="00F93B16"/>
    <w:rsid w:val="00F94004"/>
    <w:rsid w:val="00F9406D"/>
    <w:rsid w:val="00F964EE"/>
    <w:rsid w:val="00F96798"/>
    <w:rsid w:val="00F96C1B"/>
    <w:rsid w:val="00FA095A"/>
    <w:rsid w:val="00FA17E5"/>
    <w:rsid w:val="00FA25FF"/>
    <w:rsid w:val="00FA2DDA"/>
    <w:rsid w:val="00FA455A"/>
    <w:rsid w:val="00FA4AFF"/>
    <w:rsid w:val="00FA5FC2"/>
    <w:rsid w:val="00FA7067"/>
    <w:rsid w:val="00FB04C2"/>
    <w:rsid w:val="00FB08A4"/>
    <w:rsid w:val="00FB2599"/>
    <w:rsid w:val="00FB29D0"/>
    <w:rsid w:val="00FB456E"/>
    <w:rsid w:val="00FC2146"/>
    <w:rsid w:val="00FC2264"/>
    <w:rsid w:val="00FC32BC"/>
    <w:rsid w:val="00FC5232"/>
    <w:rsid w:val="00FD16D8"/>
    <w:rsid w:val="00FD2318"/>
    <w:rsid w:val="00FD49CC"/>
    <w:rsid w:val="00FD4DDB"/>
    <w:rsid w:val="00FD5A34"/>
    <w:rsid w:val="00FD6856"/>
    <w:rsid w:val="00FD7139"/>
    <w:rsid w:val="00FD7447"/>
    <w:rsid w:val="00FD7A04"/>
    <w:rsid w:val="00FD7B98"/>
    <w:rsid w:val="00FE02A1"/>
    <w:rsid w:val="00FE1503"/>
    <w:rsid w:val="00FE1544"/>
    <w:rsid w:val="00FE1C54"/>
    <w:rsid w:val="00FE2BC0"/>
    <w:rsid w:val="00FE3435"/>
    <w:rsid w:val="00FE4E46"/>
    <w:rsid w:val="00FE5809"/>
    <w:rsid w:val="00FE5D30"/>
    <w:rsid w:val="00FE7594"/>
    <w:rsid w:val="00FF00FF"/>
    <w:rsid w:val="00FF295F"/>
    <w:rsid w:val="00FF3CAC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75032"/>
  <w15:docId w15:val="{9FA1B897-1806-4676-B1D7-5104A55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53B9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4853B9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semiHidden/>
    <w:rsid w:val="00CE5D5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5232"/>
    <w:rPr>
      <w:color w:val="000000"/>
      <w:sz w:val="24"/>
    </w:rPr>
  </w:style>
  <w:style w:type="paragraph" w:styleId="Textbubliny">
    <w:name w:val="Balloon Text"/>
    <w:basedOn w:val="Normln"/>
    <w:link w:val="TextbublinyChar"/>
    <w:rsid w:val="00CE3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3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E549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346BC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46BCA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346BCA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341BB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41B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41BB5"/>
  </w:style>
  <w:style w:type="paragraph" w:styleId="Zhlav">
    <w:name w:val="header"/>
    <w:basedOn w:val="Normln"/>
    <w:link w:val="Zhlav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46B"/>
  </w:style>
  <w:style w:type="paragraph" w:styleId="Zpat">
    <w:name w:val="footer"/>
    <w:basedOn w:val="Normln"/>
    <w:link w:val="Zpat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46B"/>
  </w:style>
  <w:style w:type="character" w:styleId="Hypertextovodkaz">
    <w:name w:val="Hyperlink"/>
    <w:basedOn w:val="Standardnpsmoodstavce"/>
    <w:uiPriority w:val="99"/>
    <w:unhideWhenUsed/>
    <w:rsid w:val="00BA39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2947-3DB3-4295-A0EC-CDB584BAE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201D5-FD23-4943-89BB-37483C96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23536-C9DE-4DDC-B947-9FF1EEC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00382-E965-4634-8AC1-05B0969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1862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 (MMB_OS)</cp:lastModifiedBy>
  <cp:revision>2</cp:revision>
  <cp:lastPrinted>2021-01-11T08:49:00Z</cp:lastPrinted>
  <dcterms:created xsi:type="dcterms:W3CDTF">2024-01-02T09:48:00Z</dcterms:created>
  <dcterms:modified xsi:type="dcterms:W3CDTF">2024-01-02T09:48:00Z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