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E15" w:rsidRDefault="00903E15" w:rsidP="00903E15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K č.j. MMB/0466052/2020</w:t>
      </w:r>
    </w:p>
    <w:p w:rsidR="00903E15" w:rsidRDefault="00903E15" w:rsidP="00903E15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Brno dne 18.11.2020</w:t>
      </w:r>
      <w:bookmarkStart w:id="0" w:name="_GoBack"/>
      <w:bookmarkEnd w:id="0"/>
    </w:p>
    <w:p w:rsidR="00903E15" w:rsidRDefault="00903E15" w:rsidP="00903E15">
      <w:pPr>
        <w:rPr>
          <w:rFonts w:ascii="Arial" w:hAnsi="Arial" w:cs="Arial"/>
          <w:snapToGrid w:val="0"/>
          <w:sz w:val="24"/>
          <w:szCs w:val="24"/>
        </w:rPr>
      </w:pPr>
    </w:p>
    <w:p w:rsidR="00903E15" w:rsidRDefault="00903E15" w:rsidP="00903E15">
      <w:pPr>
        <w:rPr>
          <w:rFonts w:ascii="Arial" w:hAnsi="Arial" w:cs="Arial"/>
          <w:snapToGrid w:val="0"/>
          <w:sz w:val="24"/>
          <w:szCs w:val="24"/>
        </w:rPr>
      </w:pPr>
    </w:p>
    <w:p w:rsidR="00903E15" w:rsidRDefault="00903E15" w:rsidP="00903E15">
      <w:pPr>
        <w:rPr>
          <w:rFonts w:ascii="Arial" w:hAnsi="Arial" w:cs="Arial"/>
          <w:snapToGrid w:val="0"/>
          <w:sz w:val="24"/>
          <w:szCs w:val="24"/>
        </w:rPr>
      </w:pPr>
    </w:p>
    <w:p w:rsidR="00903E15" w:rsidRDefault="00903E15" w:rsidP="00903E15">
      <w:r>
        <w:rPr>
          <w:rFonts w:ascii="Arial" w:hAnsi="Arial" w:cs="Arial"/>
          <w:snapToGrid w:val="0"/>
          <w:sz w:val="24"/>
          <w:szCs w:val="24"/>
        </w:rPr>
        <w:t xml:space="preserve">Vážený pane, </w:t>
      </w:r>
    </w:p>
    <w:p w:rsidR="00903E15" w:rsidRDefault="00903E15" w:rsidP="00903E15">
      <w:pPr>
        <w:rPr>
          <w:rFonts w:ascii="Arial" w:hAnsi="Arial" w:cs="Arial"/>
          <w:sz w:val="24"/>
          <w:szCs w:val="24"/>
        </w:rPr>
      </w:pPr>
    </w:p>
    <w:p w:rsidR="00903E15" w:rsidRDefault="00903E15" w:rsidP="00903E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 4.11.2020 jste se obrátil na Magistrát města Brna se žádostí o informaci podle zákona č. 106/1999 Sb. o svobodném přístupu k informacím v platném znění (dále jen Zákon). Žádáte o informaci, v jakém stavu se nachází dohoda mezi městem Brnem a společností KLIMINVEST CZ a.s. ohledně pozemků bývalých Jaselských kasáren a zda je pravděpodobné, že v příštím roce začnou v této lokalitě stavební práce.</w:t>
      </w:r>
    </w:p>
    <w:p w:rsidR="00903E15" w:rsidRDefault="00903E15" w:rsidP="00903E15">
      <w:pPr>
        <w:jc w:val="both"/>
        <w:rPr>
          <w:rFonts w:ascii="Arial" w:hAnsi="Arial" w:cs="Arial"/>
          <w:sz w:val="24"/>
          <w:szCs w:val="24"/>
        </w:rPr>
      </w:pPr>
    </w:p>
    <w:p w:rsidR="00903E15" w:rsidRDefault="00903E15" w:rsidP="00903E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města Brna na Z8/16 zasedání konaném dne 21.4.2020 schválilo dohodu o narovnání mezi statutárním městem Brnem a společností KLIMINVEST CZ a.s., dle které se narovnávají sporná a pochybná práva a povinnosti vzniklá z nájemní smlouvy a smlouvy o budoucím prodeji pozemků č. 60062050 ze dne 29.3.2007 (dále jen SMLOUVY) nebo v souvislosti se SMLOUVOU a nahrazují se novými právy a povinnostmi. Zastupitelstvo města Brna dále schválilo zejm. prodej pozemků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456/1,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456/4,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456/5,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456/6,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456/</w:t>
      </w:r>
      <w:proofErr w:type="gramStart"/>
      <w:r>
        <w:rPr>
          <w:rFonts w:ascii="Arial" w:hAnsi="Arial" w:cs="Arial"/>
          <w:sz w:val="24"/>
          <w:szCs w:val="24"/>
        </w:rPr>
        <w:t xml:space="preserve">10, 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456/15,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456/19,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457/1,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457/2,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457/3,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457/4, 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458, částí pozemků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456/7,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 xml:space="preserve">. 456/8,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456/9, 456/16 vše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Ponava</w:t>
      </w:r>
      <w:proofErr w:type="spellEnd"/>
      <w:r>
        <w:rPr>
          <w:rFonts w:ascii="Arial" w:hAnsi="Arial" w:cs="Arial"/>
          <w:sz w:val="24"/>
          <w:szCs w:val="24"/>
        </w:rPr>
        <w:t xml:space="preserve"> společnosti KLIMINVEST CZ a.s. Uvedené dohoda o narovnání byla uzavřena dne 24.4.2020, vklad práv z této kupní smlouvy byl proveden dne 21.7.2020. V areálu bývalých Jaselských kasáren vlastní město Brno v současné době pouze pozemky určené pro výstavbu dopravní propojovací komunikace ulic Šumavská a Dělostřelecká. </w:t>
      </w:r>
    </w:p>
    <w:p w:rsidR="00903E15" w:rsidRDefault="00903E15" w:rsidP="00903E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 druhé části Vaší žádosti o informaci sdělujeme, že povinnost poskytovat informace podle Zákona se netýká dotazů na názory</w:t>
      </w:r>
      <w:r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budoucí rozhodnutí a vytváření nových informací (§ 2 odst. 4 Zákona), netýká se tedy ani dotazu na názor, zda stavební práce v předmětné lokalitě budou či nikoli započaty v příštím roce. K tomu doplňujeme, že výstavba na shora uvedených pozemcích bude výhradně věcí jejich vlastníka – </w:t>
      </w:r>
      <w:proofErr w:type="gramStart"/>
      <w:r>
        <w:rPr>
          <w:rFonts w:ascii="Arial" w:hAnsi="Arial" w:cs="Arial"/>
          <w:sz w:val="24"/>
          <w:szCs w:val="24"/>
        </w:rPr>
        <w:t>společnosti  KLIMINVEST</w:t>
      </w:r>
      <w:proofErr w:type="gramEnd"/>
      <w:r>
        <w:rPr>
          <w:rFonts w:ascii="Arial" w:hAnsi="Arial" w:cs="Arial"/>
          <w:sz w:val="24"/>
          <w:szCs w:val="24"/>
        </w:rPr>
        <w:t xml:space="preserve"> CZ a.s. </w:t>
      </w:r>
    </w:p>
    <w:p w:rsidR="00903E15" w:rsidRDefault="00903E15" w:rsidP="00903E15">
      <w:pPr>
        <w:jc w:val="both"/>
        <w:rPr>
          <w:rFonts w:ascii="Arial" w:hAnsi="Arial" w:cs="Arial"/>
          <w:sz w:val="24"/>
          <w:szCs w:val="24"/>
        </w:rPr>
      </w:pPr>
    </w:p>
    <w:p w:rsidR="00903E15" w:rsidRDefault="00903E15" w:rsidP="00903E15">
      <w:r>
        <w:rPr>
          <w:rFonts w:ascii="Arial" w:hAnsi="Arial" w:cs="Arial"/>
          <w:sz w:val="24"/>
          <w:szCs w:val="24"/>
        </w:rPr>
        <w:t>S pozdravem</w:t>
      </w:r>
    </w:p>
    <w:p w:rsidR="00903E15" w:rsidRDefault="00903E15" w:rsidP="00903E15">
      <w:pPr>
        <w:jc w:val="both"/>
        <w:rPr>
          <w:rFonts w:ascii="Arial" w:hAnsi="Arial" w:cs="Arial"/>
        </w:rPr>
      </w:pPr>
    </w:p>
    <w:p w:rsidR="00903E15" w:rsidRDefault="00903E15" w:rsidP="00903E15">
      <w:pPr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320675</wp:posOffset>
            </wp:positionH>
            <wp:positionV relativeFrom="page">
              <wp:posOffset>3557270</wp:posOffset>
            </wp:positionV>
            <wp:extent cx="123825" cy="3571875"/>
            <wp:effectExtent l="0" t="0" r="9525" b="9525"/>
            <wp:wrapNone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7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DA2128"/>
          <w:sz w:val="20"/>
          <w:szCs w:val="20"/>
        </w:rPr>
        <w:t>Mgr. Eva Boleslavová</w:t>
      </w:r>
    </w:p>
    <w:p w:rsidR="00903E15" w:rsidRDefault="00903E15" w:rsidP="00903E15">
      <w:pPr>
        <w:rPr>
          <w:rFonts w:ascii="Arial" w:hAnsi="Arial" w:cs="Arial"/>
          <w:color w:val="DA2128"/>
          <w:sz w:val="18"/>
          <w:szCs w:val="18"/>
        </w:rPr>
      </w:pPr>
      <w:r>
        <w:rPr>
          <w:rFonts w:ascii="Arial" w:hAnsi="Arial" w:cs="Arial"/>
          <w:b/>
          <w:bCs/>
          <w:color w:val="DA2128"/>
          <w:sz w:val="18"/>
          <w:szCs w:val="18"/>
        </w:rPr>
        <w:t>vedoucí referátu</w:t>
      </w:r>
    </w:p>
    <w:p w:rsidR="00903E15" w:rsidRDefault="00903E15" w:rsidP="00903E15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Referát dispozic s majetkem</w:t>
      </w:r>
    </w:p>
    <w:p w:rsidR="00903E15" w:rsidRDefault="00903E15" w:rsidP="00903E15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Majetkový odbor</w:t>
      </w:r>
    </w:p>
    <w:p w:rsidR="00903E15" w:rsidRDefault="00903E15" w:rsidP="00903E15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b/>
          <w:bCs/>
          <w:color w:val="808080"/>
          <w:sz w:val="18"/>
          <w:szCs w:val="18"/>
        </w:rPr>
        <w:t>Magistrát města Brna</w:t>
      </w:r>
      <w:r>
        <w:rPr>
          <w:rFonts w:ascii="Arial" w:hAnsi="Arial" w:cs="Arial"/>
          <w:color w:val="808080"/>
          <w:sz w:val="18"/>
          <w:szCs w:val="18"/>
        </w:rPr>
        <w:t xml:space="preserve"> | Malinovského nám. 3 | 601 67 Brno</w:t>
      </w:r>
    </w:p>
    <w:p w:rsidR="00903E15" w:rsidRDefault="00903E15" w:rsidP="00903E15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 xml:space="preserve">T: +420 542 173 096 | E: </w:t>
      </w:r>
      <w:hyperlink r:id="rId5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</w:rPr>
          <w:t>boleslavova.eva@brno.cz</w:t>
        </w:r>
      </w:hyperlink>
    </w:p>
    <w:p w:rsidR="00903E15" w:rsidRDefault="00903E15" w:rsidP="00903E15">
      <w:pPr>
        <w:rPr>
          <w:rFonts w:ascii="Arial" w:hAnsi="Arial" w:cs="Arial"/>
          <w:color w:val="DA2128"/>
          <w:sz w:val="18"/>
          <w:szCs w:val="18"/>
        </w:rPr>
      </w:pPr>
      <w:hyperlink r:id="rId6" w:tgtFrame="_blank" w:history="1"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</w:rPr>
          <w:t>www.brno.cz</w:t>
        </w:r>
      </w:hyperlink>
      <w:r>
        <w:rPr>
          <w:rFonts w:ascii="Arial" w:hAnsi="Arial" w:cs="Arial"/>
          <w:color w:val="DA2128"/>
          <w:sz w:val="18"/>
          <w:szCs w:val="18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</w:rPr>
          <w:t>facebook</w:t>
        </w:r>
        <w:proofErr w:type="spellEnd"/>
      </w:hyperlink>
      <w:r>
        <w:rPr>
          <w:rFonts w:ascii="Arial" w:hAnsi="Arial" w:cs="Arial"/>
          <w:color w:val="DA2128"/>
          <w:sz w:val="18"/>
          <w:szCs w:val="18"/>
        </w:rPr>
        <w:t xml:space="preserve"> | </w:t>
      </w:r>
      <w:hyperlink r:id="rId8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</w:rPr>
          <w:t>twitter</w:t>
        </w:r>
        <w:proofErr w:type="spellEnd"/>
      </w:hyperlink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15"/>
    <w:rsid w:val="00672438"/>
    <w:rsid w:val="0090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69D9"/>
  <w15:chartTrackingRefBased/>
  <w15:docId w15:val="{19C49847-9D8E-47D2-9D64-F6A4E0EB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3E1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3E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rnomyc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brnomyc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no.cz/" TargetMode="External"/><Relationship Id="rId5" Type="http://schemas.openxmlformats.org/officeDocument/2006/relationships/hyperlink" Target="mailto:boleslavova.eva@brno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(MMB)</dc:creator>
  <cp:keywords/>
  <dc:description/>
  <cp:lastModifiedBy>Matějková Vladimíra (MMB)</cp:lastModifiedBy>
  <cp:revision>1</cp:revision>
  <dcterms:created xsi:type="dcterms:W3CDTF">2020-11-19T08:16:00Z</dcterms:created>
  <dcterms:modified xsi:type="dcterms:W3CDTF">2020-11-19T08:17:00Z</dcterms:modified>
</cp:coreProperties>
</file>