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ACD70" w14:textId="07B745B1" w:rsidR="001273DB" w:rsidRPr="004B7DBF" w:rsidRDefault="00C97C75" w:rsidP="001273DB">
      <w:pPr>
        <w:pStyle w:val="zhlav-odbor"/>
        <w:spacing w:before="100" w:beforeAutospacing="1" w:line="276" w:lineRule="auto"/>
        <w:jc w:val="center"/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 xml:space="preserve">Ceník, </w:t>
      </w:r>
      <w:r w:rsidR="006238A7" w:rsidRPr="004B7DBF"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>kterým se stanoví ceny, za něž lze místní komunikace nebo jejich určené úseky ve vymezených oblastech statutárního města Brna užít k stání silničních motorových vozidel</w:t>
      </w:r>
      <w:r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 xml:space="preserve"> (dále jen </w:t>
      </w:r>
      <w:r w:rsidR="00B067EF"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>„</w:t>
      </w:r>
      <w:r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>Ceník</w:t>
      </w:r>
      <w:r w:rsidR="00B067EF"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>“</w:t>
      </w:r>
      <w:r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>)</w:t>
      </w:r>
    </w:p>
    <w:p w14:paraId="5F383E84" w14:textId="77777777" w:rsidR="00C625A5" w:rsidRPr="0047614C" w:rsidRDefault="00C625A5" w:rsidP="001273DB">
      <w:pPr>
        <w:pStyle w:val="Zkladntext"/>
        <w:pBdr>
          <w:bottom w:val="single" w:sz="12" w:space="1" w:color="auto"/>
        </w:pBdr>
        <w:rPr>
          <w:b/>
        </w:rPr>
      </w:pPr>
    </w:p>
    <w:p w14:paraId="5C60FFCF" w14:textId="6D64FF2B" w:rsidR="0054735B" w:rsidRPr="00E704C9" w:rsidRDefault="0054735B" w:rsidP="0054735B">
      <w:pPr>
        <w:pStyle w:val="lnek-selnoznaen"/>
      </w:pPr>
      <w:r w:rsidRPr="00E704C9">
        <w:t>Článek 1</w:t>
      </w:r>
    </w:p>
    <w:p w14:paraId="10428BEF" w14:textId="77777777" w:rsidR="0054735B" w:rsidRPr="00E704C9" w:rsidRDefault="0054735B" w:rsidP="0054735B">
      <w:pPr>
        <w:pStyle w:val="lnek-Podnadpis"/>
      </w:pPr>
      <w:r w:rsidRPr="00E704C9">
        <w:t>Předmět úpravy</w:t>
      </w:r>
    </w:p>
    <w:p w14:paraId="63FEFA3B" w14:textId="5AE94EA5" w:rsidR="0054735B" w:rsidRPr="00E704C9" w:rsidRDefault="0054735B" w:rsidP="0054735B">
      <w:pPr>
        <w:tabs>
          <w:tab w:val="left" w:pos="567"/>
        </w:tabs>
        <w:spacing w:before="120"/>
      </w:pPr>
      <w:r w:rsidRPr="00E704C9">
        <w:t xml:space="preserve">Tímto </w:t>
      </w:r>
      <w:r w:rsidR="00E704C9" w:rsidRPr="00E704C9">
        <w:t xml:space="preserve">Ceníkem </w:t>
      </w:r>
      <w:r w:rsidRPr="00E704C9">
        <w:t xml:space="preserve">se stanoví ceny, </w:t>
      </w:r>
      <w:r w:rsidRPr="00E704C9">
        <w:rPr>
          <w:bCs/>
        </w:rPr>
        <w:t xml:space="preserve">za které lze místní komunikace nebo jejich určené úseky v oblastech statutárního města Brna vymezených ve smyslu ustanovení </w:t>
      </w:r>
      <w:r w:rsidRPr="00E704C9">
        <w:t xml:space="preserve">§ 23 odst. 1 </w:t>
      </w:r>
      <w:bookmarkStart w:id="0" w:name="_Hlk511556393"/>
      <w:r w:rsidRPr="00E704C9">
        <w:t>zákona č. 13/1997 Sb., o pozemních komunikacích, ve znění pozdějších předpisů (dále jen „</w:t>
      </w:r>
      <w:r w:rsidR="008D701C">
        <w:rPr>
          <w:b/>
        </w:rPr>
        <w:t>z</w:t>
      </w:r>
      <w:r w:rsidRPr="00E704C9">
        <w:rPr>
          <w:b/>
        </w:rPr>
        <w:t>ákon o pozemních komunikacích</w:t>
      </w:r>
      <w:r w:rsidRPr="00E704C9">
        <w:t>“)</w:t>
      </w:r>
      <w:r w:rsidRPr="00E704C9">
        <w:rPr>
          <w:bCs/>
        </w:rPr>
        <w:t xml:space="preserve"> </w:t>
      </w:r>
      <w:bookmarkEnd w:id="0"/>
      <w:r w:rsidRPr="00E704C9">
        <w:rPr>
          <w:bCs/>
        </w:rPr>
        <w:t>užít k stání silničních motorových vozidel</w:t>
      </w:r>
      <w:r w:rsidRPr="00E704C9">
        <w:t>.</w:t>
      </w:r>
    </w:p>
    <w:p w14:paraId="47D2A24B" w14:textId="7CA1E460" w:rsidR="0054735B" w:rsidRPr="00E704C9" w:rsidRDefault="0054735B" w:rsidP="004B1D18">
      <w:pPr>
        <w:pStyle w:val="lnek-selnoznaen"/>
      </w:pPr>
      <w:r w:rsidRPr="00E704C9">
        <w:t>Článek 2</w:t>
      </w:r>
    </w:p>
    <w:p w14:paraId="76A8F08F" w14:textId="77777777" w:rsidR="0054735B" w:rsidRPr="00E704C9" w:rsidRDefault="0054735B" w:rsidP="0054735B">
      <w:pPr>
        <w:pStyle w:val="lnek-Podnadpis"/>
      </w:pPr>
      <w:r w:rsidRPr="00E704C9">
        <w:t>Vymezení některých pojmů</w:t>
      </w:r>
    </w:p>
    <w:p w14:paraId="4A218B92" w14:textId="64E673B4" w:rsidR="0054735B" w:rsidRPr="00C2793A" w:rsidRDefault="0054735B" w:rsidP="0054735B">
      <w:pPr>
        <w:tabs>
          <w:tab w:val="left" w:pos="567"/>
        </w:tabs>
        <w:spacing w:before="120" w:after="240"/>
      </w:pPr>
      <w:r w:rsidRPr="00C2793A">
        <w:t xml:space="preserve">Pro účely tohoto </w:t>
      </w:r>
      <w:r w:rsidR="00C97C75">
        <w:t>ceníku</w:t>
      </w:r>
      <w:r w:rsidR="00C97C75" w:rsidRPr="00C2793A">
        <w:t xml:space="preserve"> </w:t>
      </w:r>
      <w:r w:rsidRPr="00C2793A">
        <w:t>se rozumí:</w:t>
      </w:r>
    </w:p>
    <w:p w14:paraId="03F42FFE" w14:textId="381875D7" w:rsidR="0054735B" w:rsidRPr="008D701C" w:rsidRDefault="008D701C" w:rsidP="0054735B">
      <w:pPr>
        <w:pStyle w:val="Odstavecseseznamem"/>
        <w:numPr>
          <w:ilvl w:val="0"/>
          <w:numId w:val="18"/>
        </w:numPr>
        <w:spacing w:after="240"/>
        <w:ind w:hanging="720"/>
        <w:contextualSpacing w:val="0"/>
        <w:rPr>
          <w:rFonts w:cs="Arial"/>
          <w:bCs/>
        </w:rPr>
      </w:pPr>
      <w:r>
        <w:rPr>
          <w:rFonts w:cs="Arial"/>
          <w:b/>
          <w:bCs/>
        </w:rPr>
        <w:t>n</w:t>
      </w:r>
      <w:r w:rsidR="0054735B" w:rsidRPr="00F2129A">
        <w:rPr>
          <w:rFonts w:cs="Arial"/>
          <w:b/>
          <w:bCs/>
        </w:rPr>
        <w:t>ařízením o vymezení oblastí</w:t>
      </w:r>
      <w:r w:rsidR="0054735B" w:rsidRPr="00F2129A">
        <w:rPr>
          <w:rFonts w:cs="Arial"/>
          <w:bCs/>
        </w:rPr>
        <w:t xml:space="preserve"> nařízení statutárního </w:t>
      </w:r>
      <w:r w:rsidR="00EB5647">
        <w:t>města Brna č. 22</w:t>
      </w:r>
      <w:r w:rsidR="0054735B" w:rsidRPr="00F2129A">
        <w:t>/</w:t>
      </w:r>
      <w:r w:rsidR="00EB5647">
        <w:t>2018,</w:t>
      </w:r>
      <w:r w:rsidR="0054735B" w:rsidRPr="00F2129A">
        <w:t xml:space="preserve"> </w:t>
      </w:r>
      <w:r w:rsidR="00EB5647">
        <w:t>kterým</w:t>
      </w:r>
      <w:r w:rsidR="00EB5647">
        <w:br/>
      </w:r>
      <w:r w:rsidR="00C2793A" w:rsidRPr="00F2129A">
        <w:t>se vymezují oblasti statutárního města Brna, ve kterých lze místní komunikace nebo jejich určené úseky užít k stání silničních motorových vozi</w:t>
      </w:r>
      <w:r w:rsidR="00EB5647">
        <w:t>del za cenu sjednanou v souladu</w:t>
      </w:r>
      <w:r w:rsidR="00EB5647">
        <w:br/>
      </w:r>
      <w:r w:rsidR="00C2793A" w:rsidRPr="00F2129A">
        <w:t>s cenovými předpisy</w:t>
      </w:r>
      <w:r w:rsidR="0054735B" w:rsidRPr="00F2129A">
        <w:t>,</w:t>
      </w:r>
    </w:p>
    <w:p w14:paraId="34E7098C" w14:textId="47B13219" w:rsidR="008D701C" w:rsidRPr="000C3CC6" w:rsidRDefault="008D701C" w:rsidP="008D701C">
      <w:pPr>
        <w:pStyle w:val="Odstavecseseznamem"/>
        <w:numPr>
          <w:ilvl w:val="0"/>
          <w:numId w:val="18"/>
        </w:numPr>
        <w:spacing w:after="240"/>
        <w:ind w:hanging="720"/>
        <w:contextualSpacing w:val="0"/>
        <w:rPr>
          <w:rFonts w:cs="Arial"/>
          <w:bCs/>
        </w:rPr>
      </w:pPr>
      <w:r w:rsidRPr="000C3CC6">
        <w:rPr>
          <w:rFonts w:cs="Arial"/>
          <w:b/>
          <w:bCs/>
        </w:rPr>
        <w:t>vymezenou oblastí</w:t>
      </w:r>
      <w:r w:rsidRPr="000C3CC6">
        <w:rPr>
          <w:rFonts w:cs="Arial"/>
          <w:bCs/>
        </w:rPr>
        <w:t xml:space="preserve"> </w:t>
      </w:r>
      <w:r w:rsidRPr="000C3CC6">
        <w:t xml:space="preserve">oblast statutárního města Brna </w:t>
      </w:r>
      <w:r w:rsidR="000C3CC6" w:rsidRPr="000C3CC6">
        <w:t>vymezená podle nařízení o vymezení oblastí</w:t>
      </w:r>
      <w:r w:rsidR="000C3CC6" w:rsidRPr="000C3CC6">
        <w:rPr>
          <w:rFonts w:cs="Arial"/>
          <w:bCs/>
        </w:rPr>
        <w:t xml:space="preserve"> </w:t>
      </w:r>
      <w:r w:rsidRPr="000C3CC6">
        <w:t>ve smyslu § 23 odst. 1 zákona o pozemních komunikacích,</w:t>
      </w:r>
    </w:p>
    <w:p w14:paraId="37C35675" w14:textId="72456B6D" w:rsidR="008D701C" w:rsidRPr="00E04683" w:rsidRDefault="008D701C" w:rsidP="008D701C">
      <w:pPr>
        <w:pStyle w:val="Odstavecseseznamem"/>
        <w:keepNext/>
        <w:numPr>
          <w:ilvl w:val="0"/>
          <w:numId w:val="18"/>
        </w:numPr>
        <w:spacing w:after="240"/>
        <w:ind w:hanging="720"/>
        <w:contextualSpacing w:val="0"/>
        <w:rPr>
          <w:rFonts w:cs="Arial"/>
          <w:bCs/>
        </w:rPr>
      </w:pPr>
      <w:r w:rsidRPr="00E04683">
        <w:rPr>
          <w:rFonts w:cs="Arial"/>
          <w:b/>
          <w:bCs/>
        </w:rPr>
        <w:t xml:space="preserve">regulovaným úsekem </w:t>
      </w:r>
      <w:r w:rsidRPr="00E04683">
        <w:rPr>
          <w:rFonts w:cs="Arial"/>
          <w:bCs/>
        </w:rPr>
        <w:t>konkrétní místní komunikace v některé vymezené oblasti nebo její konkrétně určený úsek</w:t>
      </w:r>
      <w:r w:rsidR="00E04683" w:rsidRPr="00E04683">
        <w:rPr>
          <w:rFonts w:cs="Arial"/>
          <w:bCs/>
        </w:rPr>
        <w:t xml:space="preserve"> stanovené nařízením o vymezení oblastí</w:t>
      </w:r>
      <w:r w:rsidRPr="00E04683">
        <w:rPr>
          <w:rFonts w:cs="Arial"/>
          <w:bCs/>
        </w:rPr>
        <w:t xml:space="preserve">, </w:t>
      </w:r>
      <w:r w:rsidRPr="00E04683">
        <w:t>které lze ve smyslu § 23 odst. 1 zákona o pozemních komunikacích užít za cenu sjednanou v souladu s cenovými předpisy:</w:t>
      </w:r>
    </w:p>
    <w:p w14:paraId="5BD8A5E3" w14:textId="77777777" w:rsidR="008D701C" w:rsidRPr="00E04683" w:rsidRDefault="008D701C" w:rsidP="008D701C">
      <w:pPr>
        <w:pStyle w:val="Odstavecseseznamem"/>
        <w:numPr>
          <w:ilvl w:val="0"/>
          <w:numId w:val="19"/>
        </w:numPr>
        <w:spacing w:after="240"/>
        <w:ind w:left="1134" w:hanging="425"/>
        <w:contextualSpacing w:val="0"/>
        <w:rPr>
          <w:rFonts w:cs="Arial"/>
          <w:bCs/>
        </w:rPr>
      </w:pPr>
      <w:r w:rsidRPr="00E04683">
        <w:t>k stání silničního motorového vozidla na dobu časově omezenou, nejvýše však na dobu 24 hodin, nebo</w:t>
      </w:r>
    </w:p>
    <w:p w14:paraId="2160D813" w14:textId="77777777" w:rsidR="008D701C" w:rsidRPr="00E04683" w:rsidRDefault="008D701C" w:rsidP="008D701C">
      <w:pPr>
        <w:pStyle w:val="Odstavecseseznamem"/>
        <w:numPr>
          <w:ilvl w:val="0"/>
          <w:numId w:val="19"/>
        </w:numPr>
        <w:spacing w:after="240"/>
        <w:ind w:left="1134" w:hanging="425"/>
        <w:contextualSpacing w:val="0"/>
        <w:rPr>
          <w:rFonts w:cs="Arial"/>
          <w:bCs/>
        </w:rPr>
      </w:pPr>
      <w:r w:rsidRPr="00E04683">
        <w:t>k stání silničního motorového vozidla provozovaného právnickou nebo fyzickou osobou za účelem podnikání podle zvláštního právního předpisu, která má sídlo nebo provozovnu ve vymezené oblasti, nebo</w:t>
      </w:r>
    </w:p>
    <w:p w14:paraId="1B4E05E1" w14:textId="77777777" w:rsidR="008D701C" w:rsidRPr="00E04683" w:rsidRDefault="008D701C" w:rsidP="008D701C">
      <w:pPr>
        <w:pStyle w:val="Odstavecseseznamem"/>
        <w:numPr>
          <w:ilvl w:val="0"/>
          <w:numId w:val="19"/>
        </w:numPr>
        <w:spacing w:after="240"/>
        <w:ind w:left="1134" w:hanging="425"/>
        <w:contextualSpacing w:val="0"/>
        <w:rPr>
          <w:rFonts w:cs="Arial"/>
          <w:bCs/>
        </w:rPr>
      </w:pPr>
      <w:r w:rsidRPr="00E04683">
        <w:t>k stání silničního motorového vozidla fyzické osoby, která má místo trvalého pobytu nebo je vlastníkem nemovité věci ve vymezené oblasti,</w:t>
      </w:r>
    </w:p>
    <w:p w14:paraId="266A6131" w14:textId="394ACAE4" w:rsidR="0054735B" w:rsidRPr="00870604" w:rsidRDefault="00600462" w:rsidP="0054735B">
      <w:pPr>
        <w:pStyle w:val="Odstavecseseznamem"/>
        <w:numPr>
          <w:ilvl w:val="0"/>
          <w:numId w:val="18"/>
        </w:numPr>
        <w:spacing w:after="240"/>
        <w:ind w:hanging="720"/>
        <w:contextualSpacing w:val="0"/>
        <w:rPr>
          <w:rFonts w:cs="Arial"/>
          <w:bCs/>
        </w:rPr>
      </w:pPr>
      <w:r w:rsidRPr="00870604">
        <w:rPr>
          <w:rFonts w:cs="Arial"/>
          <w:b/>
          <w:bCs/>
        </w:rPr>
        <w:t>r</w:t>
      </w:r>
      <w:r w:rsidR="0054735B" w:rsidRPr="00870604">
        <w:rPr>
          <w:rFonts w:cs="Arial"/>
          <w:b/>
          <w:bCs/>
        </w:rPr>
        <w:t xml:space="preserve">ezidentem </w:t>
      </w:r>
      <w:r w:rsidR="0054735B" w:rsidRPr="00870604">
        <w:rPr>
          <w:rFonts w:cs="Arial"/>
          <w:bCs/>
        </w:rPr>
        <w:t>fyzická osoba</w:t>
      </w:r>
      <w:r w:rsidR="0054735B" w:rsidRPr="00870604">
        <w:t xml:space="preserve">, která má místo trvalého pobytu v konkrétní </w:t>
      </w:r>
      <w:r w:rsidRPr="00870604">
        <w:t>vymezené o</w:t>
      </w:r>
      <w:r w:rsidR="0054735B" w:rsidRPr="00870604">
        <w:t xml:space="preserve">blasti nebo je vlastníkem nemovité věci v konkrétní </w:t>
      </w:r>
      <w:r w:rsidRPr="00870604">
        <w:t>vymezené o</w:t>
      </w:r>
      <w:r w:rsidR="0054735B" w:rsidRPr="00870604">
        <w:t>blasti ve smyslu ustanovení § 23 odst. 1 písm.</w:t>
      </w:r>
      <w:r w:rsidR="00870604" w:rsidRPr="00870604">
        <w:t> </w:t>
      </w:r>
      <w:r w:rsidR="0054735B" w:rsidRPr="00870604">
        <w:t xml:space="preserve">c) </w:t>
      </w:r>
      <w:r w:rsidRPr="00870604">
        <w:t>z</w:t>
      </w:r>
      <w:r w:rsidR="0054735B" w:rsidRPr="00870604">
        <w:t>ákona o pozemních komunikacích,</w:t>
      </w:r>
    </w:p>
    <w:p w14:paraId="4160FFDD" w14:textId="3D80537A" w:rsidR="007910D8" w:rsidRPr="00870604" w:rsidRDefault="00600462" w:rsidP="0054735B">
      <w:pPr>
        <w:pStyle w:val="Odstavecseseznamem"/>
        <w:numPr>
          <w:ilvl w:val="0"/>
          <w:numId w:val="18"/>
        </w:numPr>
        <w:spacing w:after="240"/>
        <w:ind w:hanging="720"/>
        <w:contextualSpacing w:val="0"/>
        <w:rPr>
          <w:rFonts w:cs="Arial"/>
          <w:bCs/>
        </w:rPr>
      </w:pPr>
      <w:r w:rsidRPr="00870604">
        <w:rPr>
          <w:rFonts w:cs="Arial"/>
          <w:b/>
          <w:bCs/>
        </w:rPr>
        <w:t>r</w:t>
      </w:r>
      <w:r w:rsidR="0054735B" w:rsidRPr="00870604">
        <w:rPr>
          <w:rFonts w:cs="Arial"/>
          <w:b/>
          <w:bCs/>
        </w:rPr>
        <w:t xml:space="preserve">ezidentní oblastí </w:t>
      </w:r>
      <w:r w:rsidR="0054735B" w:rsidRPr="00870604">
        <w:rPr>
          <w:rFonts w:cs="Arial"/>
          <w:bCs/>
        </w:rPr>
        <w:t xml:space="preserve">(ve vztahu k </w:t>
      </w:r>
      <w:r w:rsidRPr="00870604">
        <w:rPr>
          <w:rFonts w:cs="Arial"/>
          <w:bCs/>
        </w:rPr>
        <w:t>r</w:t>
      </w:r>
      <w:r w:rsidR="0054735B" w:rsidRPr="00870604">
        <w:rPr>
          <w:rFonts w:cs="Arial"/>
          <w:bCs/>
        </w:rPr>
        <w:t>ezidentovi) konkrétní</w:t>
      </w:r>
      <w:r w:rsidR="0054735B" w:rsidRPr="00870604">
        <w:rPr>
          <w:rFonts w:cs="Arial"/>
          <w:b/>
          <w:bCs/>
        </w:rPr>
        <w:t xml:space="preserve"> </w:t>
      </w:r>
      <w:r w:rsidRPr="00870604">
        <w:rPr>
          <w:rFonts w:cs="Arial"/>
          <w:bCs/>
        </w:rPr>
        <w:t>vymezená o</w:t>
      </w:r>
      <w:r w:rsidR="0054735B" w:rsidRPr="00870604">
        <w:rPr>
          <w:rFonts w:cs="Arial"/>
          <w:bCs/>
        </w:rPr>
        <w:t xml:space="preserve">blast, ve které má </w:t>
      </w:r>
      <w:r w:rsidRPr="00870604">
        <w:rPr>
          <w:rFonts w:cs="Arial"/>
          <w:bCs/>
        </w:rPr>
        <w:t>r</w:t>
      </w:r>
      <w:r w:rsidR="0054735B" w:rsidRPr="00870604">
        <w:rPr>
          <w:rFonts w:cs="Arial"/>
          <w:bCs/>
        </w:rPr>
        <w:t xml:space="preserve">ezident </w:t>
      </w:r>
      <w:r w:rsidR="0054735B" w:rsidRPr="00870604">
        <w:t xml:space="preserve">místo trvalého pobytu nebo ve které se nachází nemovitá věc, k níž náleží vlastnické právo </w:t>
      </w:r>
      <w:r w:rsidRPr="00870604">
        <w:t>r</w:t>
      </w:r>
      <w:r w:rsidR="0054735B" w:rsidRPr="00870604">
        <w:t>ezidentovi,</w:t>
      </w:r>
    </w:p>
    <w:p w14:paraId="01746BCF" w14:textId="0EF6EE57" w:rsidR="0054735B" w:rsidRPr="00870604" w:rsidRDefault="00600462" w:rsidP="0054735B">
      <w:pPr>
        <w:pStyle w:val="Odstavecseseznamem"/>
        <w:numPr>
          <w:ilvl w:val="0"/>
          <w:numId w:val="18"/>
        </w:numPr>
        <w:spacing w:after="240"/>
        <w:ind w:hanging="720"/>
        <w:contextualSpacing w:val="0"/>
        <w:rPr>
          <w:rFonts w:cs="Arial"/>
          <w:bCs/>
        </w:rPr>
      </w:pPr>
      <w:r w:rsidRPr="00870604">
        <w:rPr>
          <w:rFonts w:cs="Arial"/>
          <w:b/>
          <w:bCs/>
        </w:rPr>
        <w:t>a</w:t>
      </w:r>
      <w:r w:rsidR="0054735B" w:rsidRPr="00870604">
        <w:rPr>
          <w:rFonts w:cs="Arial"/>
          <w:b/>
          <w:bCs/>
        </w:rPr>
        <w:t xml:space="preserve">bonentem </w:t>
      </w:r>
      <w:r w:rsidR="0054735B" w:rsidRPr="00870604">
        <w:rPr>
          <w:rFonts w:cs="Arial"/>
          <w:bCs/>
        </w:rPr>
        <w:t xml:space="preserve">právnická nebo fyzická osoba, která </w:t>
      </w:r>
      <w:r w:rsidR="0054735B" w:rsidRPr="00870604">
        <w:t xml:space="preserve">má sídlo nebo provozovnu v konkrétní </w:t>
      </w:r>
      <w:r w:rsidRPr="00870604">
        <w:t>vymezené o</w:t>
      </w:r>
      <w:r w:rsidR="0054735B" w:rsidRPr="00870604">
        <w:t>blasti</w:t>
      </w:r>
      <w:r w:rsidR="0054735B" w:rsidRPr="00870604">
        <w:rPr>
          <w:rFonts w:cs="Arial"/>
          <w:bCs/>
        </w:rPr>
        <w:t xml:space="preserve"> </w:t>
      </w:r>
      <w:r w:rsidR="0054735B" w:rsidRPr="00870604">
        <w:t>ve smyslu ustanovení § 23 odst. 1 písm.</w:t>
      </w:r>
      <w:r w:rsidRPr="00870604">
        <w:t> </w:t>
      </w:r>
      <w:r w:rsidR="0054735B" w:rsidRPr="00870604">
        <w:t xml:space="preserve">c) </w:t>
      </w:r>
      <w:r w:rsidRPr="00870604">
        <w:t>z</w:t>
      </w:r>
      <w:r w:rsidR="0054735B" w:rsidRPr="00870604">
        <w:t>ákona o pozemních komunikacích,</w:t>
      </w:r>
    </w:p>
    <w:p w14:paraId="6A588DA2" w14:textId="259E41EE" w:rsidR="0054735B" w:rsidRPr="00870604" w:rsidRDefault="00600462" w:rsidP="0054735B">
      <w:pPr>
        <w:pStyle w:val="Odstavecseseznamem"/>
        <w:numPr>
          <w:ilvl w:val="0"/>
          <w:numId w:val="18"/>
        </w:numPr>
        <w:spacing w:after="240"/>
        <w:ind w:hanging="720"/>
        <w:contextualSpacing w:val="0"/>
        <w:rPr>
          <w:rFonts w:cs="Arial"/>
          <w:bCs/>
        </w:rPr>
      </w:pPr>
      <w:r w:rsidRPr="00870604">
        <w:rPr>
          <w:rFonts w:cs="Arial"/>
          <w:b/>
          <w:bCs/>
        </w:rPr>
        <w:lastRenderedPageBreak/>
        <w:t>a</w:t>
      </w:r>
      <w:r w:rsidR="0054735B" w:rsidRPr="00870604">
        <w:rPr>
          <w:rFonts w:cs="Arial"/>
          <w:b/>
          <w:bCs/>
        </w:rPr>
        <w:t xml:space="preserve">bonentní oblastí </w:t>
      </w:r>
      <w:r w:rsidR="0054735B" w:rsidRPr="00870604">
        <w:rPr>
          <w:rFonts w:cs="Arial"/>
          <w:bCs/>
        </w:rPr>
        <w:t>(ve vztahu k</w:t>
      </w:r>
      <w:r w:rsidRPr="00870604">
        <w:rPr>
          <w:rFonts w:cs="Arial"/>
          <w:bCs/>
        </w:rPr>
        <w:t> a</w:t>
      </w:r>
      <w:r w:rsidR="0054735B" w:rsidRPr="00870604">
        <w:rPr>
          <w:rFonts w:cs="Arial"/>
          <w:bCs/>
        </w:rPr>
        <w:t xml:space="preserve">bonentovi) konkrétní </w:t>
      </w:r>
      <w:r w:rsidRPr="00870604">
        <w:rPr>
          <w:rFonts w:cs="Arial"/>
          <w:bCs/>
        </w:rPr>
        <w:t>vymezená o</w:t>
      </w:r>
      <w:r w:rsidR="0054735B" w:rsidRPr="00870604">
        <w:rPr>
          <w:rFonts w:cs="Arial"/>
          <w:bCs/>
        </w:rPr>
        <w:t>blast, ve které má Abonent sídlo nebo provozovnu,</w:t>
      </w:r>
    </w:p>
    <w:p w14:paraId="623E6AD9" w14:textId="4ADDBCA5" w:rsidR="0054735B" w:rsidRPr="00870604" w:rsidRDefault="00870604" w:rsidP="0054735B">
      <w:pPr>
        <w:pStyle w:val="Odstavecseseznamem"/>
        <w:numPr>
          <w:ilvl w:val="0"/>
          <w:numId w:val="18"/>
        </w:numPr>
        <w:spacing w:after="240"/>
        <w:ind w:left="714" w:hanging="720"/>
        <w:contextualSpacing w:val="0"/>
      </w:pPr>
      <w:r w:rsidRPr="00870604">
        <w:rPr>
          <w:rFonts w:cs="Arial"/>
          <w:b/>
          <w:bCs/>
        </w:rPr>
        <w:t>n</w:t>
      </w:r>
      <w:r w:rsidR="0054735B" w:rsidRPr="00870604">
        <w:rPr>
          <w:rFonts w:cs="Arial"/>
          <w:b/>
          <w:bCs/>
        </w:rPr>
        <w:t xml:space="preserve">ávštěvníkem </w:t>
      </w:r>
      <w:r w:rsidR="0054735B" w:rsidRPr="00870604">
        <w:rPr>
          <w:rFonts w:cs="Arial"/>
          <w:bCs/>
        </w:rPr>
        <w:t xml:space="preserve">(ve vztahu ke konkrétní </w:t>
      </w:r>
      <w:r w:rsidRPr="00870604">
        <w:rPr>
          <w:rFonts w:cs="Arial"/>
          <w:bCs/>
        </w:rPr>
        <w:t>vymezené o</w:t>
      </w:r>
      <w:r w:rsidR="0054735B" w:rsidRPr="00870604">
        <w:rPr>
          <w:rFonts w:cs="Arial"/>
          <w:bCs/>
        </w:rPr>
        <w:t>blasti)</w:t>
      </w:r>
      <w:r w:rsidR="0054735B" w:rsidRPr="00870604">
        <w:rPr>
          <w:rFonts w:cs="Arial"/>
          <w:b/>
          <w:bCs/>
        </w:rPr>
        <w:t xml:space="preserve"> </w:t>
      </w:r>
      <w:r w:rsidR="0054735B" w:rsidRPr="00870604">
        <w:rPr>
          <w:rFonts w:cs="Arial"/>
          <w:bCs/>
        </w:rPr>
        <w:t xml:space="preserve">osoba, která není ve vztahu k této </w:t>
      </w:r>
      <w:r w:rsidRPr="00870604">
        <w:rPr>
          <w:rFonts w:cs="Arial"/>
          <w:bCs/>
        </w:rPr>
        <w:t>vymezené o</w:t>
      </w:r>
      <w:r w:rsidR="0054735B" w:rsidRPr="00870604">
        <w:rPr>
          <w:rFonts w:cs="Arial"/>
          <w:bCs/>
        </w:rPr>
        <w:t xml:space="preserve">blasti </w:t>
      </w:r>
      <w:r w:rsidRPr="00870604">
        <w:rPr>
          <w:rFonts w:cs="Arial"/>
          <w:bCs/>
        </w:rPr>
        <w:t>r</w:t>
      </w:r>
      <w:r w:rsidR="0054735B" w:rsidRPr="00870604">
        <w:rPr>
          <w:rFonts w:cs="Arial"/>
          <w:bCs/>
        </w:rPr>
        <w:t xml:space="preserve">ezidentem ani </w:t>
      </w:r>
      <w:r w:rsidRPr="00870604">
        <w:rPr>
          <w:rFonts w:cs="Arial"/>
          <w:bCs/>
        </w:rPr>
        <w:t>a</w:t>
      </w:r>
      <w:r w:rsidR="0054735B" w:rsidRPr="00870604">
        <w:rPr>
          <w:rFonts w:cs="Arial"/>
          <w:bCs/>
        </w:rPr>
        <w:t>bonentem,</w:t>
      </w:r>
    </w:p>
    <w:p w14:paraId="14D584F1" w14:textId="62C64884" w:rsidR="007910D8" w:rsidRPr="00870604" w:rsidRDefault="00870604" w:rsidP="0054735B">
      <w:pPr>
        <w:pStyle w:val="Odstavecseseznamem"/>
        <w:numPr>
          <w:ilvl w:val="0"/>
          <w:numId w:val="18"/>
        </w:numPr>
        <w:spacing w:after="240"/>
        <w:ind w:left="714" w:hanging="720"/>
        <w:contextualSpacing w:val="0"/>
      </w:pPr>
      <w:bookmarkStart w:id="1" w:name="_Hlk519154710"/>
      <w:r w:rsidRPr="00870604">
        <w:rPr>
          <w:rFonts w:cs="Arial"/>
          <w:b/>
          <w:bCs/>
        </w:rPr>
        <w:t>v</w:t>
      </w:r>
      <w:r w:rsidR="007910D8" w:rsidRPr="00870604">
        <w:rPr>
          <w:rFonts w:cs="Arial"/>
          <w:b/>
          <w:bCs/>
        </w:rPr>
        <w:t xml:space="preserve">lastníkem nemovité věci – právnickou osobou </w:t>
      </w:r>
      <w:r w:rsidR="007910D8" w:rsidRPr="00870604">
        <w:rPr>
          <w:rFonts w:cs="Arial"/>
          <w:bCs/>
        </w:rPr>
        <w:t xml:space="preserve">právnická osoba, která je vlastníkem nemovité věci v konkrétní </w:t>
      </w:r>
      <w:r w:rsidRPr="00870604">
        <w:rPr>
          <w:rFonts w:cs="Arial"/>
          <w:bCs/>
        </w:rPr>
        <w:t>vymezené o</w:t>
      </w:r>
      <w:r w:rsidR="007910D8" w:rsidRPr="00870604">
        <w:rPr>
          <w:rFonts w:cs="Arial"/>
          <w:bCs/>
        </w:rPr>
        <w:t>blasti;</w:t>
      </w:r>
    </w:p>
    <w:p w14:paraId="42E1E5DE" w14:textId="202665E0" w:rsidR="007910D8" w:rsidRPr="00870604" w:rsidRDefault="00870604" w:rsidP="0054735B">
      <w:pPr>
        <w:pStyle w:val="Odstavecseseznamem"/>
        <w:numPr>
          <w:ilvl w:val="0"/>
          <w:numId w:val="18"/>
        </w:numPr>
        <w:spacing w:after="240"/>
        <w:ind w:left="714" w:hanging="720"/>
        <w:contextualSpacing w:val="0"/>
      </w:pPr>
      <w:r w:rsidRPr="00870604">
        <w:rPr>
          <w:rFonts w:cs="Arial"/>
          <w:b/>
          <w:bCs/>
        </w:rPr>
        <w:t>o</w:t>
      </w:r>
      <w:r w:rsidR="007910D8" w:rsidRPr="00870604">
        <w:rPr>
          <w:rFonts w:cs="Arial"/>
          <w:b/>
          <w:bCs/>
        </w:rPr>
        <w:t xml:space="preserve">blastí </w:t>
      </w:r>
      <w:r w:rsidRPr="00870604">
        <w:rPr>
          <w:rFonts w:cs="Arial"/>
          <w:b/>
          <w:bCs/>
        </w:rPr>
        <w:t>v</w:t>
      </w:r>
      <w:r w:rsidR="007910D8" w:rsidRPr="00870604">
        <w:rPr>
          <w:rFonts w:cs="Arial"/>
          <w:b/>
          <w:bCs/>
        </w:rPr>
        <w:t>lastníka nemovité věci – právnické osoby</w:t>
      </w:r>
      <w:r w:rsidR="007910D8" w:rsidRPr="00870604">
        <w:rPr>
          <w:rFonts w:cs="Arial"/>
          <w:bCs/>
        </w:rPr>
        <w:t xml:space="preserve"> (ve vztahu k </w:t>
      </w:r>
      <w:r w:rsidRPr="00870604">
        <w:rPr>
          <w:rFonts w:cs="Arial"/>
          <w:bCs/>
        </w:rPr>
        <w:t>v</w:t>
      </w:r>
      <w:r w:rsidR="007910D8" w:rsidRPr="00870604">
        <w:rPr>
          <w:rFonts w:cs="Arial"/>
          <w:bCs/>
        </w:rPr>
        <w:t xml:space="preserve">lastníkovi nemovité věci – právnické osobě) konkrétní </w:t>
      </w:r>
      <w:r w:rsidRPr="00870604">
        <w:rPr>
          <w:rFonts w:cs="Arial"/>
          <w:bCs/>
        </w:rPr>
        <w:t>vymezeného o</w:t>
      </w:r>
      <w:r w:rsidR="007910D8" w:rsidRPr="00870604">
        <w:rPr>
          <w:rFonts w:cs="Arial"/>
          <w:bCs/>
        </w:rPr>
        <w:t xml:space="preserve">blast, ve které vlastní </w:t>
      </w:r>
      <w:r w:rsidRPr="00870604">
        <w:rPr>
          <w:rFonts w:cs="Arial"/>
          <w:bCs/>
        </w:rPr>
        <w:t>v</w:t>
      </w:r>
      <w:r w:rsidR="007910D8" w:rsidRPr="00870604">
        <w:rPr>
          <w:rFonts w:cs="Arial"/>
          <w:bCs/>
        </w:rPr>
        <w:t>lastník nemovité věci – právnická osoba nemovitou věc;</w:t>
      </w:r>
    </w:p>
    <w:p w14:paraId="04F8F3DA" w14:textId="4F200BF2" w:rsidR="00E059E1" w:rsidRPr="00870604" w:rsidRDefault="00870604" w:rsidP="0054735B">
      <w:pPr>
        <w:pStyle w:val="Odstavecseseznamem"/>
        <w:numPr>
          <w:ilvl w:val="0"/>
          <w:numId w:val="18"/>
        </w:numPr>
        <w:spacing w:after="240"/>
        <w:ind w:left="714" w:hanging="720"/>
        <w:contextualSpacing w:val="0"/>
        <w:rPr>
          <w:b/>
        </w:rPr>
      </w:pPr>
      <w:r w:rsidRPr="00870604">
        <w:rPr>
          <w:b/>
        </w:rPr>
        <w:t>v</w:t>
      </w:r>
      <w:r w:rsidR="00E059E1" w:rsidRPr="00870604">
        <w:rPr>
          <w:b/>
        </w:rPr>
        <w:t>ybran</w:t>
      </w:r>
      <w:r w:rsidR="005766E6" w:rsidRPr="00870604">
        <w:rPr>
          <w:b/>
        </w:rPr>
        <w:t>ým</w:t>
      </w:r>
      <w:r w:rsidR="00E059E1" w:rsidRPr="00870604">
        <w:rPr>
          <w:b/>
        </w:rPr>
        <w:t xml:space="preserve"> veřejnoprávní</w:t>
      </w:r>
      <w:r w:rsidR="005766E6" w:rsidRPr="00870604">
        <w:rPr>
          <w:b/>
        </w:rPr>
        <w:t>m</w:t>
      </w:r>
      <w:r w:rsidR="00E059E1" w:rsidRPr="00870604">
        <w:rPr>
          <w:b/>
        </w:rPr>
        <w:t xml:space="preserve"> nebo </w:t>
      </w:r>
      <w:r w:rsidR="000C6B33" w:rsidRPr="00870604">
        <w:rPr>
          <w:b/>
        </w:rPr>
        <w:t>veřejně prospěšným</w:t>
      </w:r>
      <w:r w:rsidR="00E059E1" w:rsidRPr="00870604">
        <w:rPr>
          <w:b/>
        </w:rPr>
        <w:t xml:space="preserve"> subjekt</w:t>
      </w:r>
      <w:r w:rsidR="005766E6" w:rsidRPr="00870604">
        <w:rPr>
          <w:b/>
        </w:rPr>
        <w:t>em</w:t>
      </w:r>
    </w:p>
    <w:p w14:paraId="1D0CF19C" w14:textId="77777777" w:rsidR="000D28C7" w:rsidRPr="00870604" w:rsidRDefault="005766E6" w:rsidP="005766E6">
      <w:pPr>
        <w:pStyle w:val="Odstavecseseznamem"/>
        <w:numPr>
          <w:ilvl w:val="0"/>
          <w:numId w:val="19"/>
        </w:numPr>
        <w:spacing w:after="240"/>
        <w:ind w:left="1134" w:hanging="425"/>
        <w:contextualSpacing w:val="0"/>
      </w:pPr>
      <w:r w:rsidRPr="00870604">
        <w:t>organizační složka státu</w:t>
      </w:r>
    </w:p>
    <w:p w14:paraId="4A628037" w14:textId="67F25DD3" w:rsidR="005766E6" w:rsidRPr="00870604" w:rsidRDefault="000D28C7" w:rsidP="005766E6">
      <w:pPr>
        <w:pStyle w:val="Odstavecseseznamem"/>
        <w:numPr>
          <w:ilvl w:val="0"/>
          <w:numId w:val="19"/>
        </w:numPr>
        <w:spacing w:after="240"/>
        <w:ind w:left="1134" w:hanging="425"/>
        <w:contextualSpacing w:val="0"/>
      </w:pPr>
      <w:r w:rsidRPr="00870604">
        <w:t>státní příspěvková organizace</w:t>
      </w:r>
      <w:r w:rsidR="005766E6" w:rsidRPr="00870604">
        <w:t>,</w:t>
      </w:r>
    </w:p>
    <w:p w14:paraId="044B7386" w14:textId="5854E655" w:rsidR="005766E6" w:rsidRPr="00870604" w:rsidRDefault="005766E6" w:rsidP="005766E6">
      <w:pPr>
        <w:pStyle w:val="Odstavecseseznamem"/>
        <w:numPr>
          <w:ilvl w:val="0"/>
          <w:numId w:val="19"/>
        </w:numPr>
        <w:spacing w:after="240"/>
        <w:ind w:left="1134" w:hanging="425"/>
        <w:contextualSpacing w:val="0"/>
      </w:pPr>
      <w:r w:rsidRPr="00870604">
        <w:t>orgán územního samosprávného celku nebo organizace územního samosprávného celku,</w:t>
      </w:r>
    </w:p>
    <w:p w14:paraId="51B40AB6" w14:textId="4C202553" w:rsidR="000C6B33" w:rsidRPr="00870604" w:rsidRDefault="005766E6" w:rsidP="005766E6">
      <w:pPr>
        <w:pStyle w:val="Odstavecseseznamem"/>
        <w:numPr>
          <w:ilvl w:val="0"/>
          <w:numId w:val="19"/>
        </w:numPr>
        <w:spacing w:after="240"/>
        <w:ind w:left="1134" w:hanging="425"/>
        <w:contextualSpacing w:val="0"/>
      </w:pPr>
      <w:r w:rsidRPr="00870604">
        <w:t>nadace, nadační fond</w:t>
      </w:r>
      <w:r w:rsidR="00F949AE" w:rsidRPr="00870604">
        <w:t xml:space="preserve"> </w:t>
      </w:r>
      <w:bookmarkStart w:id="2" w:name="_Hlk519523224"/>
      <w:r w:rsidR="00F949AE" w:rsidRPr="00870604">
        <w:t>nebo ústav, pokud je taková osoba založena za účelem veřejně prospěšným nebo dobročinným</w:t>
      </w:r>
      <w:bookmarkEnd w:id="2"/>
      <w:r w:rsidRPr="00870604">
        <w:t>,</w:t>
      </w:r>
    </w:p>
    <w:p w14:paraId="4131CD19" w14:textId="77777777" w:rsidR="00870604" w:rsidRPr="00870604" w:rsidRDefault="00870604" w:rsidP="00870604">
      <w:pPr>
        <w:pStyle w:val="Odstavecseseznamem"/>
        <w:numPr>
          <w:ilvl w:val="0"/>
          <w:numId w:val="18"/>
        </w:numPr>
        <w:spacing w:after="240"/>
        <w:ind w:left="714" w:hanging="720"/>
        <w:contextualSpacing w:val="0"/>
      </w:pPr>
      <w:r w:rsidRPr="00870604">
        <w:rPr>
          <w:rFonts w:cs="Arial"/>
          <w:b/>
          <w:bCs/>
        </w:rPr>
        <w:t>o</w:t>
      </w:r>
      <w:r w:rsidR="007C43FD" w:rsidRPr="00870604">
        <w:rPr>
          <w:rFonts w:cs="Arial"/>
          <w:b/>
          <w:bCs/>
        </w:rPr>
        <w:t xml:space="preserve">blastí </w:t>
      </w:r>
      <w:r w:rsidRPr="00870604">
        <w:rPr>
          <w:rFonts w:cs="Arial"/>
          <w:b/>
          <w:bCs/>
        </w:rPr>
        <w:t>v</w:t>
      </w:r>
      <w:r w:rsidR="005766E6" w:rsidRPr="00870604">
        <w:rPr>
          <w:rFonts w:cs="Arial"/>
          <w:b/>
          <w:bCs/>
        </w:rPr>
        <w:t xml:space="preserve">ybraného veřejnoprávního nebo veřejně prospěšného subjektu </w:t>
      </w:r>
      <w:r w:rsidR="007C43FD" w:rsidRPr="00870604">
        <w:rPr>
          <w:rFonts w:cs="Arial"/>
          <w:bCs/>
        </w:rPr>
        <w:t>(ve vztahu k </w:t>
      </w:r>
      <w:r w:rsidRPr="00870604">
        <w:rPr>
          <w:rFonts w:cs="Arial"/>
          <w:bCs/>
        </w:rPr>
        <w:t>v</w:t>
      </w:r>
      <w:r w:rsidR="000C6B33" w:rsidRPr="00870604">
        <w:rPr>
          <w:rFonts w:cs="Arial"/>
          <w:bCs/>
        </w:rPr>
        <w:t>ybranému veřejnoprávnímu nebo veřejně prospěšnému subjektu</w:t>
      </w:r>
      <w:r w:rsidR="007C43FD" w:rsidRPr="00870604">
        <w:rPr>
          <w:rFonts w:cs="Arial"/>
          <w:bCs/>
        </w:rPr>
        <w:t xml:space="preserve">) konkrétní </w:t>
      </w:r>
      <w:r w:rsidRPr="00870604">
        <w:rPr>
          <w:rFonts w:cs="Arial"/>
          <w:bCs/>
        </w:rPr>
        <w:t>vymezená o</w:t>
      </w:r>
      <w:r w:rsidR="007C43FD" w:rsidRPr="00870604">
        <w:rPr>
          <w:rFonts w:cs="Arial"/>
          <w:bCs/>
        </w:rPr>
        <w:t xml:space="preserve">blast, ve které má </w:t>
      </w:r>
      <w:r w:rsidRPr="00870604">
        <w:rPr>
          <w:rFonts w:cs="Arial"/>
          <w:bCs/>
        </w:rPr>
        <w:t>v</w:t>
      </w:r>
      <w:r w:rsidR="000C6B33" w:rsidRPr="00870604">
        <w:rPr>
          <w:rFonts w:cs="Arial"/>
          <w:bCs/>
        </w:rPr>
        <w:t>ybraný veřejnoprávní nebo veřejně prospěšný subjekt</w:t>
      </w:r>
      <w:r w:rsidR="007C43FD" w:rsidRPr="00870604">
        <w:rPr>
          <w:rFonts w:cs="Arial"/>
          <w:bCs/>
        </w:rPr>
        <w:t xml:space="preserve"> sídlo nebo jiné stálé místo výkonu své činnosti,</w:t>
      </w:r>
      <w:bookmarkEnd w:id="1"/>
    </w:p>
    <w:p w14:paraId="260041DF" w14:textId="77777777" w:rsidR="002476C6" w:rsidRDefault="00E04683" w:rsidP="002476C6">
      <w:pPr>
        <w:pStyle w:val="Odstavecseseznamem"/>
        <w:numPr>
          <w:ilvl w:val="0"/>
          <w:numId w:val="18"/>
        </w:numPr>
        <w:spacing w:after="240"/>
        <w:ind w:left="714" w:hanging="720"/>
        <w:contextualSpacing w:val="0"/>
      </w:pPr>
      <w:r w:rsidRPr="00870604">
        <w:rPr>
          <w:rFonts w:cs="Arial"/>
          <w:b/>
          <w:bCs/>
        </w:rPr>
        <w:t>p</w:t>
      </w:r>
      <w:r w:rsidRPr="00870604">
        <w:rPr>
          <w:b/>
        </w:rPr>
        <w:t xml:space="preserve">arkovacím oprávněním </w:t>
      </w:r>
      <w:r w:rsidRPr="00A75859">
        <w:t>oprávnění ke stání silniční</w:t>
      </w:r>
      <w:r>
        <w:t>ho</w:t>
      </w:r>
      <w:r w:rsidRPr="00A75859">
        <w:t xml:space="preserve"> motorov</w:t>
      </w:r>
      <w:r>
        <w:t>ého</w:t>
      </w:r>
      <w:r w:rsidRPr="00A75859">
        <w:t xml:space="preserve"> vozidl</w:t>
      </w:r>
      <w:r>
        <w:t>a</w:t>
      </w:r>
      <w:r w:rsidRPr="00A75859">
        <w:t xml:space="preserve"> v regulovaném úseku,</w:t>
      </w:r>
    </w:p>
    <w:p w14:paraId="31C4D569" w14:textId="1B72FED7" w:rsidR="002476C6" w:rsidRDefault="00E04683" w:rsidP="002476C6">
      <w:pPr>
        <w:pStyle w:val="Odstavecseseznamem"/>
        <w:numPr>
          <w:ilvl w:val="0"/>
          <w:numId w:val="18"/>
        </w:numPr>
        <w:spacing w:after="240"/>
        <w:ind w:left="714" w:hanging="720"/>
        <w:contextualSpacing w:val="0"/>
      </w:pPr>
      <w:r w:rsidRPr="002476C6">
        <w:rPr>
          <w:rFonts w:cs="Arial"/>
          <w:b/>
          <w:bCs/>
        </w:rPr>
        <w:t xml:space="preserve">oprávněním, na jehož základě parkovací oprávnění vzniká, </w:t>
      </w:r>
      <w:r w:rsidRPr="002476C6">
        <w:rPr>
          <w:rFonts w:cs="Arial"/>
          <w:bCs/>
        </w:rPr>
        <w:t xml:space="preserve">je osvědčení příslušného správního úřadu, že osobě, které toto osvědčení svědčí, vznikne parkovací oprávnění, pokud registruje </w:t>
      </w:r>
      <w:r w:rsidRPr="00A75859">
        <w:t xml:space="preserve">registrační značku </w:t>
      </w:r>
      <w:r>
        <w:t xml:space="preserve">silničního motorového </w:t>
      </w:r>
      <w:r w:rsidRPr="00A75859">
        <w:t xml:space="preserve">vozidla, k němuž se má toto parkovací </w:t>
      </w:r>
      <w:r w:rsidRPr="00E56B38">
        <w:t>oprávnění vázat, do databáze platných parkovacích oprávnění statutárního města Brna,</w:t>
      </w:r>
      <w:bookmarkStart w:id="3" w:name="_Hlk511125057"/>
    </w:p>
    <w:p w14:paraId="25A74045" w14:textId="16F72F65" w:rsidR="00AB6AE5" w:rsidRPr="00275852" w:rsidRDefault="00AB6AE5" w:rsidP="002476C6">
      <w:pPr>
        <w:pStyle w:val="Odstavecseseznamem"/>
        <w:numPr>
          <w:ilvl w:val="0"/>
          <w:numId w:val="18"/>
        </w:numPr>
        <w:spacing w:after="240"/>
        <w:ind w:left="714" w:hanging="720"/>
        <w:contextualSpacing w:val="0"/>
      </w:pPr>
      <w:r w:rsidRPr="00275852">
        <w:rPr>
          <w:rFonts w:cs="Arial"/>
          <w:b/>
          <w:bCs/>
        </w:rPr>
        <w:t xml:space="preserve">oprávněním </w:t>
      </w:r>
      <w:r w:rsidRPr="00275852">
        <w:rPr>
          <w:rFonts w:cs="Arial"/>
          <w:bCs/>
        </w:rPr>
        <w:t>souhrnně</w:t>
      </w:r>
      <w:r w:rsidRPr="00275852">
        <w:rPr>
          <w:rFonts w:cs="Arial"/>
          <w:b/>
          <w:bCs/>
        </w:rPr>
        <w:t xml:space="preserve"> </w:t>
      </w:r>
      <w:r w:rsidRPr="00275852">
        <w:rPr>
          <w:rFonts w:cs="Arial"/>
          <w:bCs/>
        </w:rPr>
        <w:t>parkovací oprávnění nebo oprávnění, na jehož základě parkovací oprávnění vzniká,</w:t>
      </w:r>
    </w:p>
    <w:p w14:paraId="07C42B06" w14:textId="02D80F37" w:rsidR="0054735B" w:rsidRPr="00E56B38" w:rsidRDefault="002476C6" w:rsidP="002476C6">
      <w:pPr>
        <w:pStyle w:val="Odstavecseseznamem"/>
        <w:numPr>
          <w:ilvl w:val="0"/>
          <w:numId w:val="18"/>
        </w:numPr>
        <w:spacing w:after="240"/>
        <w:ind w:left="714" w:hanging="720"/>
        <w:contextualSpacing w:val="0"/>
      </w:pPr>
      <w:r w:rsidRPr="00E56B38">
        <w:rPr>
          <w:rFonts w:cs="Arial"/>
          <w:b/>
          <w:bCs/>
        </w:rPr>
        <w:t>p</w:t>
      </w:r>
      <w:r w:rsidR="0054735B" w:rsidRPr="00E56B38">
        <w:rPr>
          <w:rFonts w:cs="Arial"/>
          <w:b/>
          <w:bCs/>
        </w:rPr>
        <w:t>arkovací oblastí</w:t>
      </w:r>
    </w:p>
    <w:p w14:paraId="0BB34BC4" w14:textId="3FCE4C44" w:rsidR="0054735B" w:rsidRPr="004F42BC" w:rsidRDefault="0054735B" w:rsidP="00E7626F">
      <w:pPr>
        <w:pStyle w:val="Odstavecseseznamem"/>
        <w:numPr>
          <w:ilvl w:val="0"/>
          <w:numId w:val="19"/>
        </w:numPr>
        <w:spacing w:after="240"/>
        <w:ind w:left="1134" w:hanging="425"/>
        <w:contextualSpacing w:val="0"/>
        <w:rPr>
          <w:rFonts w:cs="Arial"/>
        </w:rPr>
      </w:pPr>
      <w:r w:rsidRPr="009C0232">
        <w:rPr>
          <w:rFonts w:cs="Arial"/>
        </w:rPr>
        <w:t>v případě</w:t>
      </w:r>
      <w:r w:rsidRPr="00E56B38">
        <w:rPr>
          <w:rFonts w:cs="Arial"/>
          <w:b/>
          <w:bCs/>
        </w:rPr>
        <w:t xml:space="preserve"> </w:t>
      </w:r>
      <w:r w:rsidR="002476C6" w:rsidRPr="004F42BC">
        <w:rPr>
          <w:rFonts w:cs="Arial"/>
        </w:rPr>
        <w:t>p</w:t>
      </w:r>
      <w:r w:rsidRPr="004F42BC">
        <w:rPr>
          <w:rFonts w:cs="Arial"/>
        </w:rPr>
        <w:t xml:space="preserve">arkovacích oprávnění pro </w:t>
      </w:r>
      <w:r w:rsidR="002476C6" w:rsidRPr="004F42BC">
        <w:rPr>
          <w:rFonts w:cs="Arial"/>
        </w:rPr>
        <w:t>r</w:t>
      </w:r>
      <w:r w:rsidRPr="004F42BC">
        <w:rPr>
          <w:rFonts w:cs="Arial"/>
        </w:rPr>
        <w:t>ezidenty území</w:t>
      </w:r>
      <w:r w:rsidRPr="004F42BC">
        <w:rPr>
          <w:rFonts w:cs="Arial"/>
          <w:b/>
          <w:bCs/>
        </w:rPr>
        <w:t xml:space="preserve"> </w:t>
      </w:r>
      <w:r w:rsidRPr="004F42BC">
        <w:rPr>
          <w:rFonts w:cs="Arial"/>
        </w:rPr>
        <w:t>vymezené územím</w:t>
      </w:r>
      <w:r w:rsidRPr="004F42BC">
        <w:rPr>
          <w:rFonts w:cs="Arial"/>
          <w:b/>
          <w:bCs/>
        </w:rPr>
        <w:t xml:space="preserve"> </w:t>
      </w:r>
      <w:r w:rsidR="002476C6" w:rsidRPr="004F42BC">
        <w:t>r</w:t>
      </w:r>
      <w:r w:rsidRPr="004F42BC">
        <w:t xml:space="preserve">ezidentní oblasti a současně územím všech </w:t>
      </w:r>
      <w:r w:rsidR="00E56B38" w:rsidRPr="004F42BC">
        <w:t xml:space="preserve">vymezených </w:t>
      </w:r>
      <w:r w:rsidR="002476C6" w:rsidRPr="004F42BC">
        <w:t>o</w:t>
      </w:r>
      <w:r w:rsidRPr="004F42BC">
        <w:t>blastí</w:t>
      </w:r>
      <w:r w:rsidR="006E53AB" w:rsidRPr="004F42BC">
        <w:t xml:space="preserve"> </w:t>
      </w:r>
      <w:r w:rsidR="006E53AB" w:rsidRPr="004F42BC">
        <w:rPr>
          <w:rFonts w:cs="Arial"/>
        </w:rPr>
        <w:t>vymezených v příloze č. 1 nařízení o vymezení oblastí</w:t>
      </w:r>
      <w:r w:rsidRPr="004F42BC">
        <w:t xml:space="preserve">, které svojí hranou nebo rohem sousedí s touto </w:t>
      </w:r>
      <w:r w:rsidR="002476C6" w:rsidRPr="004F42BC">
        <w:t>r</w:t>
      </w:r>
      <w:r w:rsidRPr="004F42BC">
        <w:t xml:space="preserve">ezidentní oblastí, vyjma </w:t>
      </w:r>
      <w:r w:rsidR="00E56B38" w:rsidRPr="004F42BC">
        <w:t xml:space="preserve">vymezené </w:t>
      </w:r>
      <w:r w:rsidR="002476C6" w:rsidRPr="004F42BC">
        <w:rPr>
          <w:rFonts w:cs="Arial"/>
        </w:rPr>
        <w:t>o</w:t>
      </w:r>
      <w:r w:rsidRPr="004F42BC">
        <w:rPr>
          <w:rFonts w:cs="Arial"/>
        </w:rPr>
        <w:t>blasti označené v </w:t>
      </w:r>
      <w:r w:rsidR="002476C6" w:rsidRPr="004F42BC">
        <w:rPr>
          <w:rFonts w:cs="Arial"/>
        </w:rPr>
        <w:t>n</w:t>
      </w:r>
      <w:r w:rsidRPr="004F42BC">
        <w:t>ařízení o</w:t>
      </w:r>
      <w:r w:rsidR="00E7626F" w:rsidRPr="004F42BC">
        <w:t> </w:t>
      </w:r>
      <w:r w:rsidRPr="004F42BC">
        <w:t xml:space="preserve">vymezení oblastí </w:t>
      </w:r>
      <w:r w:rsidR="00E56B38" w:rsidRPr="004F42BC">
        <w:t xml:space="preserve">číslem </w:t>
      </w:r>
      <w:r w:rsidRPr="004F42BC">
        <w:rPr>
          <w:rFonts w:cs="Arial"/>
        </w:rPr>
        <w:t>1</w:t>
      </w:r>
      <w:r w:rsidRPr="004F42BC">
        <w:rPr>
          <w:rFonts w:cs="Arial"/>
        </w:rPr>
        <w:noBreakHyphen/>
        <w:t>01,</w:t>
      </w:r>
    </w:p>
    <w:p w14:paraId="786E55B9" w14:textId="6850A172" w:rsidR="0054735B" w:rsidRPr="004F42BC" w:rsidRDefault="0054735B" w:rsidP="0054735B">
      <w:pPr>
        <w:pStyle w:val="Odstavecseseznamem"/>
        <w:numPr>
          <w:ilvl w:val="0"/>
          <w:numId w:val="19"/>
        </w:numPr>
        <w:spacing w:after="240"/>
        <w:ind w:left="1134" w:hanging="425"/>
        <w:contextualSpacing w:val="0"/>
        <w:rPr>
          <w:rFonts w:cs="Arial"/>
        </w:rPr>
      </w:pPr>
      <w:r w:rsidRPr="004F42BC">
        <w:rPr>
          <w:rFonts w:cs="Arial"/>
          <w:bCs/>
        </w:rPr>
        <w:t xml:space="preserve">v případě </w:t>
      </w:r>
      <w:r w:rsidR="00E56B38" w:rsidRPr="004F42BC">
        <w:rPr>
          <w:rFonts w:cs="Arial"/>
          <w:bCs/>
        </w:rPr>
        <w:t>p</w:t>
      </w:r>
      <w:r w:rsidRPr="004F42BC">
        <w:rPr>
          <w:rFonts w:cs="Arial"/>
          <w:bCs/>
        </w:rPr>
        <w:t xml:space="preserve">arkovacích oprávnění pro </w:t>
      </w:r>
      <w:r w:rsidR="00E56B38" w:rsidRPr="004F42BC">
        <w:rPr>
          <w:rFonts w:cs="Arial"/>
          <w:bCs/>
        </w:rPr>
        <w:t>a</w:t>
      </w:r>
      <w:r w:rsidRPr="004F42BC">
        <w:rPr>
          <w:rFonts w:cs="Arial"/>
          <w:bCs/>
        </w:rPr>
        <w:t>bonenty území</w:t>
      </w:r>
      <w:r w:rsidRPr="004F42BC">
        <w:rPr>
          <w:rFonts w:cs="Arial"/>
          <w:b/>
          <w:bCs/>
        </w:rPr>
        <w:t xml:space="preserve"> </w:t>
      </w:r>
      <w:r w:rsidRPr="004F42BC">
        <w:rPr>
          <w:rFonts w:cs="Arial"/>
          <w:bCs/>
        </w:rPr>
        <w:t>vymezené územím</w:t>
      </w:r>
      <w:r w:rsidRPr="004F42BC">
        <w:rPr>
          <w:rFonts w:cs="Arial"/>
          <w:b/>
          <w:bCs/>
        </w:rPr>
        <w:t xml:space="preserve"> </w:t>
      </w:r>
      <w:r w:rsidR="00E56B38" w:rsidRPr="004F42BC">
        <w:t>a</w:t>
      </w:r>
      <w:r w:rsidRPr="004F42BC">
        <w:t xml:space="preserve">bonentní oblasti a současně územím všech </w:t>
      </w:r>
      <w:r w:rsidR="00E56B38" w:rsidRPr="004F42BC">
        <w:t>vymezených o</w:t>
      </w:r>
      <w:r w:rsidRPr="004F42BC">
        <w:t>blastí</w:t>
      </w:r>
      <w:r w:rsidR="006E53AB" w:rsidRPr="004F42BC">
        <w:t xml:space="preserve"> </w:t>
      </w:r>
      <w:r w:rsidR="006E53AB" w:rsidRPr="004F42BC">
        <w:rPr>
          <w:rFonts w:cs="Arial"/>
        </w:rPr>
        <w:t>vymezených v příloze č. 1 nařízení o vymezení oblastí</w:t>
      </w:r>
      <w:r w:rsidRPr="004F42BC">
        <w:t xml:space="preserve">, které svojí hranou nebo rohem sousedí s touto </w:t>
      </w:r>
      <w:r w:rsidR="00E56B38" w:rsidRPr="004F42BC">
        <w:t>a</w:t>
      </w:r>
      <w:r w:rsidRPr="004F42BC">
        <w:t xml:space="preserve">bonentní oblastí, vyjma </w:t>
      </w:r>
      <w:r w:rsidR="00E56B38" w:rsidRPr="004F42BC">
        <w:t xml:space="preserve">vymezené </w:t>
      </w:r>
      <w:r w:rsidR="00E56B38" w:rsidRPr="004F42BC">
        <w:rPr>
          <w:rFonts w:cs="Arial"/>
        </w:rPr>
        <w:t>o</w:t>
      </w:r>
      <w:r w:rsidRPr="004F42BC">
        <w:rPr>
          <w:rFonts w:cs="Arial"/>
        </w:rPr>
        <w:t>blasti označené v </w:t>
      </w:r>
      <w:r w:rsidR="00E56B38" w:rsidRPr="004F42BC">
        <w:t>n</w:t>
      </w:r>
      <w:r w:rsidRPr="004F42BC">
        <w:t>ařízení o</w:t>
      </w:r>
      <w:r w:rsidR="00E56B38" w:rsidRPr="004F42BC">
        <w:t> </w:t>
      </w:r>
      <w:r w:rsidRPr="004F42BC">
        <w:t xml:space="preserve">vymezení oblastí </w:t>
      </w:r>
      <w:r w:rsidR="00E56B38" w:rsidRPr="004F42BC">
        <w:t xml:space="preserve">číslem </w:t>
      </w:r>
      <w:r w:rsidRPr="004F42BC">
        <w:rPr>
          <w:rFonts w:cs="Arial"/>
        </w:rPr>
        <w:t>1</w:t>
      </w:r>
      <w:r w:rsidRPr="004F42BC">
        <w:rPr>
          <w:rFonts w:cs="Arial"/>
        </w:rPr>
        <w:noBreakHyphen/>
        <w:t>01,</w:t>
      </w:r>
    </w:p>
    <w:p w14:paraId="3BDB8AE6" w14:textId="0F685E05" w:rsidR="0054735B" w:rsidRPr="00E56B38" w:rsidRDefault="0054735B" w:rsidP="0054735B">
      <w:pPr>
        <w:pStyle w:val="Odstavecseseznamem"/>
        <w:numPr>
          <w:ilvl w:val="0"/>
          <w:numId w:val="19"/>
        </w:numPr>
        <w:spacing w:after="240"/>
        <w:ind w:left="1134" w:hanging="425"/>
        <w:contextualSpacing w:val="0"/>
        <w:rPr>
          <w:rFonts w:cs="Arial"/>
        </w:rPr>
      </w:pPr>
      <w:r w:rsidRPr="00E56B38">
        <w:rPr>
          <w:rFonts w:cs="Arial"/>
        </w:rPr>
        <w:t xml:space="preserve">v případě obecných </w:t>
      </w:r>
      <w:r w:rsidR="00E56B38" w:rsidRPr="00E56B38">
        <w:rPr>
          <w:rFonts w:cs="Arial"/>
        </w:rPr>
        <w:t>p</w:t>
      </w:r>
      <w:r w:rsidRPr="00E56B38">
        <w:rPr>
          <w:rFonts w:cs="Arial"/>
        </w:rPr>
        <w:t xml:space="preserve">arkovacích oprávnění pro </w:t>
      </w:r>
      <w:r w:rsidR="00E56B38" w:rsidRPr="00E56B38">
        <w:rPr>
          <w:rFonts w:cs="Arial"/>
        </w:rPr>
        <w:t>n</w:t>
      </w:r>
      <w:r w:rsidRPr="00E56B38">
        <w:rPr>
          <w:rFonts w:cs="Arial"/>
        </w:rPr>
        <w:t>ávštěvníky území vymezené:</w:t>
      </w:r>
    </w:p>
    <w:p w14:paraId="706C7A96" w14:textId="388B1158" w:rsidR="0054735B" w:rsidRPr="00E56B38" w:rsidRDefault="00E56B38" w:rsidP="008A040C">
      <w:pPr>
        <w:pStyle w:val="Odstavecseseznamem"/>
        <w:numPr>
          <w:ilvl w:val="1"/>
          <w:numId w:val="19"/>
        </w:numPr>
        <w:tabs>
          <w:tab w:val="left" w:pos="1701"/>
        </w:tabs>
        <w:spacing w:after="240"/>
        <w:ind w:left="1701" w:hanging="567"/>
        <w:contextualSpacing w:val="0"/>
        <w:rPr>
          <w:rFonts w:cs="Arial"/>
        </w:rPr>
      </w:pPr>
      <w:r w:rsidRPr="00E56B38">
        <w:rPr>
          <w:bCs/>
        </w:rPr>
        <w:lastRenderedPageBreak/>
        <w:t>vymezenou o</w:t>
      </w:r>
      <w:r w:rsidR="0054735B" w:rsidRPr="00E56B38">
        <w:rPr>
          <w:bCs/>
        </w:rPr>
        <w:t>blastí, které je přiřazen parkovací</w:t>
      </w:r>
      <w:r w:rsidR="00FD5854">
        <w:rPr>
          <w:bCs/>
        </w:rPr>
        <w:t xml:space="preserve"> automat, jehož prostřednictvím</w:t>
      </w:r>
      <w:r w:rsidR="00FD5854">
        <w:rPr>
          <w:bCs/>
        </w:rPr>
        <w:br/>
      </w:r>
      <w:r w:rsidR="0054735B" w:rsidRPr="00E56B38">
        <w:rPr>
          <w:bCs/>
        </w:rPr>
        <w:t>je platba ceny za stání silničního motorového vozidla prováděna (</w:t>
      </w:r>
      <w:r w:rsidRPr="00E56B38">
        <w:rPr>
          <w:bCs/>
        </w:rPr>
        <w:t>o</w:t>
      </w:r>
      <w:r w:rsidR="0054735B" w:rsidRPr="00E56B38">
        <w:rPr>
          <w:bCs/>
        </w:rPr>
        <w:t>blast je na tomto parkovacím automatu uvedena), je-li platba ceny prováděna prostřednictvím parkovacího automatu,</w:t>
      </w:r>
    </w:p>
    <w:p w14:paraId="0CA7AEF4" w14:textId="7059F511" w:rsidR="0054735B" w:rsidRPr="00931621" w:rsidRDefault="00E56B38" w:rsidP="008A040C">
      <w:pPr>
        <w:pStyle w:val="Odstavecseseznamem"/>
        <w:numPr>
          <w:ilvl w:val="1"/>
          <w:numId w:val="19"/>
        </w:numPr>
        <w:tabs>
          <w:tab w:val="left" w:pos="1701"/>
        </w:tabs>
        <w:spacing w:after="240"/>
        <w:ind w:left="1701" w:hanging="567"/>
        <w:contextualSpacing w:val="0"/>
        <w:rPr>
          <w:rFonts w:cs="Arial"/>
        </w:rPr>
      </w:pPr>
      <w:r w:rsidRPr="00931621">
        <w:rPr>
          <w:bCs/>
        </w:rPr>
        <w:t>o</w:t>
      </w:r>
      <w:r w:rsidR="0054735B" w:rsidRPr="00931621">
        <w:rPr>
          <w:bCs/>
        </w:rPr>
        <w:t xml:space="preserve">blastí, kterou </w:t>
      </w:r>
      <w:r w:rsidR="00931621" w:rsidRPr="00931621">
        <w:rPr>
          <w:bCs/>
        </w:rPr>
        <w:t>ná</w:t>
      </w:r>
      <w:r w:rsidR="0054735B" w:rsidRPr="00931621">
        <w:rPr>
          <w:bCs/>
        </w:rPr>
        <w:t xml:space="preserve">vštěvník při platbě ceny za stání silničního motorového vozidla zadá v průběhu platby </w:t>
      </w:r>
      <w:r w:rsidR="00931621" w:rsidRPr="00931621">
        <w:rPr>
          <w:bCs/>
        </w:rPr>
        <w:t>za p</w:t>
      </w:r>
      <w:r w:rsidR="0054735B" w:rsidRPr="00931621">
        <w:rPr>
          <w:bCs/>
        </w:rPr>
        <w:t xml:space="preserve">arkovací oprávnění prostřednictvím </w:t>
      </w:r>
      <w:r w:rsidR="00931621" w:rsidRPr="00931621">
        <w:rPr>
          <w:bCs/>
        </w:rPr>
        <w:t>v</w:t>
      </w:r>
      <w:r w:rsidR="00D43CEC" w:rsidRPr="00931621">
        <w:rPr>
          <w:bCs/>
        </w:rPr>
        <w:t>irtuálních parkovacích hodin</w:t>
      </w:r>
      <w:r w:rsidR="0054735B" w:rsidRPr="00931621">
        <w:rPr>
          <w:bCs/>
        </w:rPr>
        <w:t xml:space="preserve">, je-li platba ceny prováděna prostřednictvím </w:t>
      </w:r>
      <w:r w:rsidR="00931621" w:rsidRPr="00931621">
        <w:rPr>
          <w:bCs/>
        </w:rPr>
        <w:t>v</w:t>
      </w:r>
      <w:r w:rsidR="00D43CEC" w:rsidRPr="00931621">
        <w:rPr>
          <w:bCs/>
        </w:rPr>
        <w:t>irtuálních parkovacích hodin</w:t>
      </w:r>
      <w:r w:rsidR="0054735B" w:rsidRPr="00931621">
        <w:rPr>
          <w:bCs/>
        </w:rPr>
        <w:t>,</w:t>
      </w:r>
    </w:p>
    <w:p w14:paraId="1E1BB9BD" w14:textId="7124D59C" w:rsidR="007910D8" w:rsidRPr="00D25159" w:rsidRDefault="007910D8" w:rsidP="007C43FD">
      <w:pPr>
        <w:pStyle w:val="Odstavecseseznamem"/>
        <w:numPr>
          <w:ilvl w:val="0"/>
          <w:numId w:val="19"/>
        </w:numPr>
        <w:spacing w:after="240"/>
        <w:ind w:left="1134" w:hanging="425"/>
        <w:contextualSpacing w:val="0"/>
        <w:rPr>
          <w:rFonts w:cs="Arial"/>
        </w:rPr>
      </w:pPr>
      <w:r w:rsidRPr="00931621">
        <w:rPr>
          <w:rFonts w:cs="Arial"/>
        </w:rPr>
        <w:t xml:space="preserve">v případě </w:t>
      </w:r>
      <w:r w:rsidR="00931621" w:rsidRPr="00931621">
        <w:rPr>
          <w:rFonts w:cs="Arial"/>
        </w:rPr>
        <w:t>p</w:t>
      </w:r>
      <w:r w:rsidRPr="00931621">
        <w:rPr>
          <w:rFonts w:cs="Arial"/>
        </w:rPr>
        <w:t xml:space="preserve">arkovacího oprávnění pro </w:t>
      </w:r>
      <w:r w:rsidR="00931621" w:rsidRPr="00931621">
        <w:rPr>
          <w:rFonts w:cs="Arial"/>
        </w:rPr>
        <w:t>v</w:t>
      </w:r>
      <w:r w:rsidRPr="00931621">
        <w:rPr>
          <w:rFonts w:cs="Arial"/>
        </w:rPr>
        <w:t>lastníka nemovité věci – právnickou osobu území vymezen</w:t>
      </w:r>
      <w:r w:rsidR="00163D21" w:rsidRPr="00931621">
        <w:rPr>
          <w:rFonts w:cs="Arial"/>
        </w:rPr>
        <w:t>é</w:t>
      </w:r>
      <w:r w:rsidRPr="00931621">
        <w:rPr>
          <w:rFonts w:cs="Arial"/>
        </w:rPr>
        <w:t xml:space="preserve"> </w:t>
      </w:r>
      <w:r w:rsidR="00931621" w:rsidRPr="00D25159">
        <w:rPr>
          <w:rFonts w:cs="Arial"/>
        </w:rPr>
        <w:t>o</w:t>
      </w:r>
      <w:r w:rsidRPr="00D25159">
        <w:rPr>
          <w:rFonts w:cs="Arial"/>
        </w:rPr>
        <w:t xml:space="preserve">blastí </w:t>
      </w:r>
      <w:r w:rsidR="00931621" w:rsidRPr="00D25159">
        <w:rPr>
          <w:rFonts w:cs="Arial"/>
        </w:rPr>
        <w:t>v</w:t>
      </w:r>
      <w:r w:rsidRPr="00D25159">
        <w:rPr>
          <w:rFonts w:cs="Arial"/>
        </w:rPr>
        <w:t xml:space="preserve">lastníka nemovité věci – právnické osoby </w:t>
      </w:r>
      <w:r w:rsidRPr="00D25159">
        <w:t xml:space="preserve">a současně územím všech </w:t>
      </w:r>
      <w:r w:rsidR="00931621" w:rsidRPr="00D25159">
        <w:t>vymezených o</w:t>
      </w:r>
      <w:r w:rsidRPr="00D25159">
        <w:t>blastí</w:t>
      </w:r>
      <w:r w:rsidR="00473209" w:rsidRPr="00D25159">
        <w:rPr>
          <w:rFonts w:cs="Arial"/>
        </w:rPr>
        <w:t xml:space="preserve"> vymezených v příloze č. 1 nařízení o vymezení oblastí</w:t>
      </w:r>
      <w:r w:rsidRPr="00D25159">
        <w:t xml:space="preserve">, které svojí hranou nebo rohem sousedí s touto </w:t>
      </w:r>
      <w:r w:rsidR="00931621" w:rsidRPr="00D25159">
        <w:t>o</w:t>
      </w:r>
      <w:r w:rsidRPr="00D25159">
        <w:t xml:space="preserve">blastí </w:t>
      </w:r>
      <w:r w:rsidR="00931621" w:rsidRPr="00D25159">
        <w:t>v</w:t>
      </w:r>
      <w:r w:rsidRPr="00D25159">
        <w:t xml:space="preserve">lastníka nemovité věci – právnické osoby, vyjma </w:t>
      </w:r>
      <w:r w:rsidR="00931621" w:rsidRPr="00D25159">
        <w:t xml:space="preserve">vymezené </w:t>
      </w:r>
      <w:r w:rsidR="00931621" w:rsidRPr="00D25159">
        <w:rPr>
          <w:rFonts w:cs="Arial"/>
        </w:rPr>
        <w:t>o</w:t>
      </w:r>
      <w:r w:rsidRPr="00D25159">
        <w:rPr>
          <w:rFonts w:cs="Arial"/>
        </w:rPr>
        <w:t>blasti označené v </w:t>
      </w:r>
      <w:r w:rsidR="00931621" w:rsidRPr="00D25159">
        <w:rPr>
          <w:rFonts w:cs="Arial"/>
        </w:rPr>
        <w:t>n</w:t>
      </w:r>
      <w:r w:rsidRPr="00D25159">
        <w:t>ařízení o</w:t>
      </w:r>
      <w:r w:rsidR="00931621" w:rsidRPr="00D25159">
        <w:t> </w:t>
      </w:r>
      <w:r w:rsidRPr="00D25159">
        <w:t xml:space="preserve">vymezení oblastí </w:t>
      </w:r>
      <w:r w:rsidR="00931621" w:rsidRPr="00D25159">
        <w:t xml:space="preserve">číslem </w:t>
      </w:r>
      <w:r w:rsidRPr="00D25159">
        <w:rPr>
          <w:rFonts w:cs="Arial"/>
        </w:rPr>
        <w:t>1</w:t>
      </w:r>
      <w:r w:rsidRPr="00D25159">
        <w:rPr>
          <w:rFonts w:cs="Arial"/>
        </w:rPr>
        <w:noBreakHyphen/>
        <w:t>01</w:t>
      </w:r>
      <w:r w:rsidR="00E7626F" w:rsidRPr="00D25159">
        <w:rPr>
          <w:rFonts w:cs="Arial"/>
        </w:rPr>
        <w:t>,</w:t>
      </w:r>
    </w:p>
    <w:p w14:paraId="7DDEC780" w14:textId="0D9477A5" w:rsidR="007C43FD" w:rsidRPr="00D25159" w:rsidRDefault="00503F1B" w:rsidP="00237CA3">
      <w:pPr>
        <w:pStyle w:val="Odstavecseseznamem"/>
        <w:numPr>
          <w:ilvl w:val="0"/>
          <w:numId w:val="19"/>
        </w:numPr>
        <w:spacing w:after="240"/>
        <w:ind w:left="1134" w:hanging="425"/>
        <w:contextualSpacing w:val="0"/>
        <w:rPr>
          <w:rFonts w:cs="Arial"/>
        </w:rPr>
      </w:pPr>
      <w:r w:rsidRPr="00D25159">
        <w:rPr>
          <w:rFonts w:cs="Arial"/>
        </w:rPr>
        <w:t>v</w:t>
      </w:r>
      <w:r w:rsidR="007C43FD" w:rsidRPr="00D25159">
        <w:rPr>
          <w:rFonts w:cs="Arial"/>
        </w:rPr>
        <w:t xml:space="preserve"> případě </w:t>
      </w:r>
      <w:r w:rsidR="00E96F2D" w:rsidRPr="00D25159">
        <w:rPr>
          <w:rFonts w:cs="Arial"/>
        </w:rPr>
        <w:t>p</w:t>
      </w:r>
      <w:r w:rsidR="007C43FD" w:rsidRPr="00D25159">
        <w:rPr>
          <w:rFonts w:cs="Arial"/>
        </w:rPr>
        <w:t xml:space="preserve">arkovacích oprávnění pro </w:t>
      </w:r>
      <w:r w:rsidR="00E96F2D" w:rsidRPr="00D25159">
        <w:rPr>
          <w:rFonts w:cs="Arial"/>
        </w:rPr>
        <w:t>v</w:t>
      </w:r>
      <w:r w:rsidR="000C6B33" w:rsidRPr="00D25159">
        <w:rPr>
          <w:rFonts w:cs="Arial"/>
        </w:rPr>
        <w:t>ybraný veřejnoprávní nebo veřejně prospěšný subjekt</w:t>
      </w:r>
      <w:r w:rsidR="007C43FD" w:rsidRPr="00D25159">
        <w:rPr>
          <w:rFonts w:cs="Arial"/>
        </w:rPr>
        <w:t xml:space="preserve"> území vymezené </w:t>
      </w:r>
      <w:r w:rsidR="00E96F2D" w:rsidRPr="00D25159">
        <w:rPr>
          <w:rFonts w:cs="Arial"/>
        </w:rPr>
        <w:t>o</w:t>
      </w:r>
      <w:r w:rsidR="007C43FD" w:rsidRPr="00D25159">
        <w:rPr>
          <w:rFonts w:cs="Arial"/>
        </w:rPr>
        <w:t xml:space="preserve">blastí </w:t>
      </w:r>
      <w:r w:rsidR="00E96F2D" w:rsidRPr="00D25159">
        <w:rPr>
          <w:rFonts w:cs="Arial"/>
        </w:rPr>
        <w:t>v</w:t>
      </w:r>
      <w:r w:rsidR="000C6B33" w:rsidRPr="00D25159">
        <w:rPr>
          <w:rFonts w:cs="Arial"/>
        </w:rPr>
        <w:t>ybraného veřejnoprávního nebo veřejně prospěšného subjektu</w:t>
      </w:r>
      <w:r w:rsidR="007C43FD" w:rsidRPr="00D25159">
        <w:rPr>
          <w:rFonts w:cs="Arial"/>
        </w:rPr>
        <w:t xml:space="preserve"> </w:t>
      </w:r>
      <w:r w:rsidR="007C43FD" w:rsidRPr="00D25159">
        <w:t xml:space="preserve">a současně územím všech </w:t>
      </w:r>
      <w:r w:rsidR="00E96F2D" w:rsidRPr="00D25159">
        <w:t>vymezených o</w:t>
      </w:r>
      <w:r w:rsidR="007C43FD" w:rsidRPr="00D25159">
        <w:t>blastí</w:t>
      </w:r>
      <w:r w:rsidR="00C420B7" w:rsidRPr="00D25159">
        <w:t xml:space="preserve"> </w:t>
      </w:r>
      <w:r w:rsidR="00EB5647">
        <w:rPr>
          <w:rFonts w:cs="Arial"/>
        </w:rPr>
        <w:t>vymezených v příloze č. 1 </w:t>
      </w:r>
      <w:r w:rsidR="00C420B7" w:rsidRPr="00D25159">
        <w:rPr>
          <w:rFonts w:cs="Arial"/>
        </w:rPr>
        <w:t>nařízení o vymezení oblastí</w:t>
      </w:r>
      <w:r w:rsidR="007C43FD" w:rsidRPr="00D25159">
        <w:t xml:space="preserve">, které svojí hranou nebo rohem sousedí s touto </w:t>
      </w:r>
      <w:r w:rsidR="00E96F2D" w:rsidRPr="00D25159">
        <w:t>o</w:t>
      </w:r>
      <w:r w:rsidR="007C43FD" w:rsidRPr="00D25159">
        <w:t xml:space="preserve">blastí </w:t>
      </w:r>
      <w:r w:rsidR="00E96F2D" w:rsidRPr="00D25159">
        <w:rPr>
          <w:rFonts w:cs="Arial"/>
        </w:rPr>
        <w:t>v</w:t>
      </w:r>
      <w:r w:rsidR="000C6B33" w:rsidRPr="00D25159">
        <w:rPr>
          <w:rFonts w:cs="Arial"/>
        </w:rPr>
        <w:t>ybraného veřejnoprávního nebo veřejně prospěšného subjektu</w:t>
      </w:r>
      <w:r w:rsidR="007C43FD" w:rsidRPr="00D25159">
        <w:t xml:space="preserve">, vyjma </w:t>
      </w:r>
      <w:r w:rsidR="00E96F2D" w:rsidRPr="00D25159">
        <w:rPr>
          <w:rFonts w:cs="Arial"/>
        </w:rPr>
        <w:t>vymezené o</w:t>
      </w:r>
      <w:r w:rsidR="007C43FD" w:rsidRPr="00D25159">
        <w:rPr>
          <w:rFonts w:cs="Arial"/>
        </w:rPr>
        <w:t>blasti označené v </w:t>
      </w:r>
      <w:r w:rsidR="00E96F2D" w:rsidRPr="00D25159">
        <w:t>n</w:t>
      </w:r>
      <w:r w:rsidR="007C43FD" w:rsidRPr="00D25159">
        <w:t xml:space="preserve">ařízení o vymezení oblastí </w:t>
      </w:r>
      <w:r w:rsidR="00E96F2D" w:rsidRPr="00D25159">
        <w:t xml:space="preserve">číslem </w:t>
      </w:r>
      <w:r w:rsidR="007C43FD" w:rsidRPr="00D25159">
        <w:rPr>
          <w:rFonts w:cs="Arial"/>
        </w:rPr>
        <w:t>1</w:t>
      </w:r>
      <w:r w:rsidR="007C43FD" w:rsidRPr="00D25159">
        <w:rPr>
          <w:rFonts w:cs="Arial"/>
        </w:rPr>
        <w:noBreakHyphen/>
        <w:t>01</w:t>
      </w:r>
      <w:r w:rsidRPr="00D25159">
        <w:rPr>
          <w:rFonts w:cs="Arial"/>
        </w:rPr>
        <w:t>,</w:t>
      </w:r>
    </w:p>
    <w:bookmarkEnd w:id="3"/>
    <w:p w14:paraId="575537C7" w14:textId="1FAA3A01" w:rsidR="00B07947" w:rsidRPr="00E96F2D" w:rsidRDefault="00E96F2D" w:rsidP="00E96F2D">
      <w:pPr>
        <w:pStyle w:val="Odstavecseseznamem"/>
        <w:keepNext/>
        <w:numPr>
          <w:ilvl w:val="0"/>
          <w:numId w:val="18"/>
        </w:numPr>
        <w:spacing w:before="120" w:after="240"/>
        <w:ind w:hanging="720"/>
        <w:contextualSpacing w:val="0"/>
      </w:pPr>
      <w:proofErr w:type="spellStart"/>
      <w:r w:rsidRPr="00E96F2D">
        <w:rPr>
          <w:b/>
        </w:rPr>
        <w:t>c</w:t>
      </w:r>
      <w:r w:rsidR="00B07947" w:rsidRPr="00E96F2D">
        <w:rPr>
          <w:b/>
        </w:rPr>
        <w:t>arsharingem</w:t>
      </w:r>
      <w:proofErr w:type="spellEnd"/>
      <w:r w:rsidR="00B07947" w:rsidRPr="00E96F2D">
        <w:t xml:space="preserve"> služba poskytovaná veřejnosti spočívající v časově omezeném poskytnutí užívacího práva k silničnímu motorovému vozidlu provozovatele této služby na základě rezervace za současné úhrady ceny za užívání silničního motorového vozidla vypočtené podle doby užívání </w:t>
      </w:r>
      <w:r w:rsidR="003626A6">
        <w:t>nebo</w:t>
      </w:r>
      <w:r w:rsidR="00B07947" w:rsidRPr="00E96F2D">
        <w:t xml:space="preserve"> ujeté vzdálenosti, je-li poskytována za těchto podmínek:</w:t>
      </w:r>
    </w:p>
    <w:p w14:paraId="7B49BE5B" w14:textId="77777777" w:rsidR="00B07947" w:rsidRPr="00E96F2D" w:rsidRDefault="00B07947" w:rsidP="00B07947">
      <w:pPr>
        <w:pStyle w:val="Odstavecseseznamem"/>
        <w:numPr>
          <w:ilvl w:val="0"/>
          <w:numId w:val="39"/>
        </w:numPr>
        <w:spacing w:before="120" w:after="240"/>
        <w:ind w:left="1134" w:hanging="425"/>
        <w:contextualSpacing w:val="0"/>
      </w:pPr>
      <w:r w:rsidRPr="00E96F2D">
        <w:t>její provozovatel neposkytuje při poskytování této služby službu, při které by uživatelům spolu se silničním motorovým vozidlem poskytoval přímo nebo nepřímo osobu řidiče, s výjimkami přistavení vozidla před převzetím uživatelem a odvozu vozidla po jeho vrácení;</w:t>
      </w:r>
    </w:p>
    <w:p w14:paraId="5718ACEE" w14:textId="77777777" w:rsidR="00B07947" w:rsidRPr="00E96F2D" w:rsidRDefault="00B07947" w:rsidP="00B07947">
      <w:pPr>
        <w:pStyle w:val="Odstavecseseznamem"/>
        <w:numPr>
          <w:ilvl w:val="0"/>
          <w:numId w:val="39"/>
        </w:numPr>
        <w:spacing w:before="120" w:after="240"/>
        <w:ind w:left="1134" w:hanging="425"/>
        <w:contextualSpacing w:val="0"/>
      </w:pPr>
      <w:r w:rsidRPr="00E96F2D">
        <w:t>její provozovatel předkládá statutárnímu městu Brnu seznam registračních značek všech silničních motorových vozidel, která mají být v rámci této služby poskytnuta k užívání;</w:t>
      </w:r>
    </w:p>
    <w:p w14:paraId="68AF1AAC" w14:textId="77777777" w:rsidR="00B07947" w:rsidRPr="00E96F2D" w:rsidRDefault="00B07947" w:rsidP="00B07947">
      <w:pPr>
        <w:pStyle w:val="Odstavecseseznamem"/>
        <w:numPr>
          <w:ilvl w:val="0"/>
          <w:numId w:val="39"/>
        </w:numPr>
        <w:spacing w:before="120" w:after="240"/>
        <w:ind w:left="1134" w:hanging="425"/>
        <w:contextualSpacing w:val="0"/>
      </w:pPr>
      <w:r w:rsidRPr="00E96F2D">
        <w:t>vozidla, která mají být v rámci této služby poskytnuta k užívání, jsou výhradně kategorie M1;</w:t>
      </w:r>
    </w:p>
    <w:p w14:paraId="209F2E20" w14:textId="70BC7C24" w:rsidR="00B07947" w:rsidRPr="00E96F2D" w:rsidRDefault="00B07947" w:rsidP="00B07947">
      <w:pPr>
        <w:pStyle w:val="Odstavecseseznamem"/>
        <w:numPr>
          <w:ilvl w:val="0"/>
          <w:numId w:val="39"/>
        </w:numPr>
        <w:spacing w:before="120" w:after="240"/>
        <w:ind w:left="1134" w:hanging="425"/>
        <w:contextualSpacing w:val="0"/>
      </w:pPr>
      <w:r w:rsidRPr="00E96F2D">
        <w:t>její provozovatel vede elektronický rezervační systém na rezervaci vozidel, který</w:t>
      </w:r>
      <w:r w:rsidR="00FD5854">
        <w:br/>
      </w:r>
      <w:r w:rsidRPr="00E96F2D">
        <w:t>je veřejně přístupný skrze webovou nebo mobilní aplikaci, a všechna vozidla, která mají být v rámci této služby poskytnuta k užívání, jsou nabízena k rezervaci k užití veřejností, a to výhradně prostřednictvím tohoto elektronického rezervačního systému</w:t>
      </w:r>
      <w:r w:rsidR="0032296B" w:rsidRPr="00E96F2D">
        <w:t>;</w:t>
      </w:r>
    </w:p>
    <w:p w14:paraId="15B93BD9" w14:textId="2955227E" w:rsidR="00B07947" w:rsidRPr="00E96F2D" w:rsidRDefault="00B07947" w:rsidP="00B07947">
      <w:pPr>
        <w:pStyle w:val="Odstavecseseznamem"/>
        <w:numPr>
          <w:ilvl w:val="0"/>
          <w:numId w:val="39"/>
        </w:numPr>
        <w:spacing w:before="120" w:after="240"/>
        <w:ind w:left="1134" w:hanging="425"/>
        <w:contextualSpacing w:val="0"/>
      </w:pPr>
      <w:r w:rsidRPr="00E96F2D">
        <w:t>její provozovatel umožňuje statutárnímu městu Brn</w:t>
      </w:r>
      <w:r w:rsidR="00FD5854">
        <w:t>u bezplatný uživatelský přístup</w:t>
      </w:r>
      <w:r w:rsidR="00FD5854">
        <w:br/>
      </w:r>
      <w:r w:rsidRPr="00E96F2D">
        <w:t>do uvedeného elektronického rezervačního syst</w:t>
      </w:r>
      <w:r w:rsidR="00FD5854">
        <w:t>ému pro ověření, že tato služba</w:t>
      </w:r>
      <w:r w:rsidR="00FD5854">
        <w:br/>
      </w:r>
      <w:r w:rsidRPr="00E96F2D">
        <w:t>je poskytována v souladu s ostatními jejími podmínkami dle tohoto ustanovení;</w:t>
      </w:r>
    </w:p>
    <w:p w14:paraId="7E39AC79" w14:textId="323054E1" w:rsidR="00B07947" w:rsidRPr="00E96F2D" w:rsidRDefault="00B07947" w:rsidP="00B07947">
      <w:pPr>
        <w:pStyle w:val="Odstavecseseznamem"/>
        <w:numPr>
          <w:ilvl w:val="0"/>
          <w:numId w:val="39"/>
        </w:numPr>
        <w:spacing w:before="120" w:after="240"/>
        <w:ind w:left="1134" w:hanging="425"/>
        <w:contextualSpacing w:val="0"/>
      </w:pPr>
      <w:r w:rsidRPr="00E96F2D">
        <w:t>její provozovatel umožňuje veřejnosti vyzvedávání a vracení všech vozidel, která mají být v rámci této služby poskytnuta k užívání, v nepřetržitém režimu 24 hodin denně a</w:t>
      </w:r>
      <w:r w:rsidR="00E96F2D" w:rsidRPr="00E96F2D">
        <w:t> </w:t>
      </w:r>
      <w:r w:rsidRPr="00E96F2D">
        <w:t>7</w:t>
      </w:r>
      <w:r w:rsidR="00E96F2D" w:rsidRPr="00E96F2D">
        <w:t> </w:t>
      </w:r>
      <w:r w:rsidRPr="00E96F2D">
        <w:t>dní v týdnu, vyjma řádné údržby vozidel a mimořádných událostí;</w:t>
      </w:r>
    </w:p>
    <w:p w14:paraId="059AAA74" w14:textId="77777777" w:rsidR="00B07947" w:rsidRPr="00E96F2D" w:rsidRDefault="00B07947" w:rsidP="00B07947">
      <w:pPr>
        <w:pStyle w:val="Odstavecseseznamem"/>
        <w:numPr>
          <w:ilvl w:val="0"/>
          <w:numId w:val="39"/>
        </w:numPr>
        <w:spacing w:before="120" w:after="240"/>
        <w:ind w:left="1134" w:hanging="425"/>
        <w:contextualSpacing w:val="0"/>
      </w:pPr>
      <w:r w:rsidRPr="00E96F2D">
        <w:lastRenderedPageBreak/>
        <w:t>všechna vozidla, která mají být v rámci této služby poskytnuta k užívání, jsou vybavena hardwarem, který umožňuje jejich samoobslužné vyzvedávání a vracení ze strany uživatelů této služby;</w:t>
      </w:r>
    </w:p>
    <w:p w14:paraId="1989C76F" w14:textId="77777777" w:rsidR="00B07947" w:rsidRPr="00E96F2D" w:rsidRDefault="00B07947" w:rsidP="00B07947">
      <w:pPr>
        <w:pStyle w:val="Odstavecseseznamem"/>
        <w:numPr>
          <w:ilvl w:val="0"/>
          <w:numId w:val="39"/>
        </w:numPr>
        <w:spacing w:before="120" w:after="240"/>
        <w:ind w:left="1134" w:hanging="425"/>
        <w:contextualSpacing w:val="0"/>
      </w:pPr>
      <w:r w:rsidRPr="00E96F2D">
        <w:t>její provozovatel je provozovatelem všech vozidel, která mají být v rámci této služby poskytnuta k užívání;</w:t>
      </w:r>
    </w:p>
    <w:p w14:paraId="55B4B601" w14:textId="77777777" w:rsidR="00B07947" w:rsidRPr="00E96F2D" w:rsidRDefault="00B07947" w:rsidP="00B07947">
      <w:pPr>
        <w:pStyle w:val="Odstavecseseznamem"/>
        <w:numPr>
          <w:ilvl w:val="0"/>
          <w:numId w:val="39"/>
        </w:numPr>
        <w:spacing w:before="120" w:after="240"/>
        <w:ind w:left="1134" w:hanging="425"/>
        <w:contextualSpacing w:val="0"/>
      </w:pPr>
      <w:r w:rsidRPr="00E96F2D">
        <w:t>průměrné stáří vozidel, která mají být v rámci této služby poskytnuta k užívání, nepřesáhne 4 roky od prvního přihlášení jednotlivých vozidel;</w:t>
      </w:r>
    </w:p>
    <w:p w14:paraId="10B7258C" w14:textId="77777777" w:rsidR="00B07947" w:rsidRPr="00E96F2D" w:rsidRDefault="00B07947" w:rsidP="00B07947">
      <w:pPr>
        <w:pStyle w:val="Odstavecseseznamem"/>
        <w:numPr>
          <w:ilvl w:val="0"/>
          <w:numId w:val="39"/>
        </w:numPr>
        <w:spacing w:before="120" w:after="240"/>
        <w:ind w:left="1134" w:hanging="425"/>
        <w:contextualSpacing w:val="0"/>
      </w:pPr>
      <w:r w:rsidRPr="00E96F2D">
        <w:t>všechna vozidla, která mají být v rámci této služby poskytnuta k užívání, plní alespoň emisní normu EURO 5 nebo jsou poháněna výhradně elektrickým hnacím ústrojím;</w:t>
      </w:r>
    </w:p>
    <w:p w14:paraId="5D2835E3" w14:textId="77777777" w:rsidR="00B07947" w:rsidRPr="00E96F2D" w:rsidRDefault="00B07947" w:rsidP="00B07947">
      <w:pPr>
        <w:pStyle w:val="Odstavecseseznamem"/>
        <w:numPr>
          <w:ilvl w:val="0"/>
          <w:numId w:val="39"/>
        </w:numPr>
        <w:spacing w:before="120" w:after="240"/>
        <w:ind w:left="1134" w:hanging="425"/>
        <w:contextualSpacing w:val="0"/>
      </w:pPr>
      <w:r w:rsidRPr="00E96F2D">
        <w:t>žádné z vozidel, která mají být v rámci této služby poskytnuta k užívání, nejsou zároveň užívána k podnikání podle zákona č. 111/1994 Sb., o silniční dopravě, ve znění pozdějších předpisů;</w:t>
      </w:r>
    </w:p>
    <w:p w14:paraId="6AA830FC" w14:textId="23F75E0E" w:rsidR="00B07947" w:rsidRPr="00E96F2D" w:rsidRDefault="00E96F2D" w:rsidP="00564A13">
      <w:pPr>
        <w:pStyle w:val="Odstavecseseznamem"/>
        <w:numPr>
          <w:ilvl w:val="0"/>
          <w:numId w:val="18"/>
        </w:numPr>
        <w:spacing w:before="120" w:after="240"/>
        <w:ind w:hanging="720"/>
        <w:contextualSpacing w:val="0"/>
      </w:pPr>
      <w:r w:rsidRPr="00E96F2D">
        <w:rPr>
          <w:b/>
        </w:rPr>
        <w:t>p</w:t>
      </w:r>
      <w:r w:rsidR="00B07947" w:rsidRPr="00E96F2D">
        <w:rPr>
          <w:b/>
        </w:rPr>
        <w:t xml:space="preserve">rovozovatelem </w:t>
      </w:r>
      <w:proofErr w:type="spellStart"/>
      <w:r w:rsidRPr="00E96F2D">
        <w:rPr>
          <w:b/>
        </w:rPr>
        <w:t>c</w:t>
      </w:r>
      <w:r w:rsidR="00B07947" w:rsidRPr="00E96F2D">
        <w:rPr>
          <w:b/>
        </w:rPr>
        <w:t>arsharingu</w:t>
      </w:r>
      <w:proofErr w:type="spellEnd"/>
      <w:r w:rsidR="00B07947" w:rsidRPr="00E96F2D">
        <w:t xml:space="preserve"> osoba, která provozuje </w:t>
      </w:r>
      <w:proofErr w:type="spellStart"/>
      <w:r w:rsidRPr="00E96F2D">
        <w:t>c</w:t>
      </w:r>
      <w:r w:rsidR="00B07947" w:rsidRPr="00E96F2D">
        <w:t>arsharing</w:t>
      </w:r>
      <w:proofErr w:type="spellEnd"/>
      <w:r w:rsidR="00B07947" w:rsidRPr="00E96F2D">
        <w:t>,</w:t>
      </w:r>
    </w:p>
    <w:p w14:paraId="438EB7FA" w14:textId="4A44F89D" w:rsidR="00D43CEC" w:rsidRPr="00564A13" w:rsidRDefault="00E96F2D" w:rsidP="00564A13">
      <w:pPr>
        <w:pStyle w:val="Odstavecseseznamem"/>
        <w:numPr>
          <w:ilvl w:val="0"/>
          <w:numId w:val="18"/>
        </w:numPr>
        <w:spacing w:after="240"/>
        <w:ind w:hanging="720"/>
        <w:contextualSpacing w:val="0"/>
      </w:pPr>
      <w:r w:rsidRPr="00E96F2D">
        <w:rPr>
          <w:b/>
        </w:rPr>
        <w:t>p</w:t>
      </w:r>
      <w:r w:rsidR="00B07947" w:rsidRPr="00E96F2D">
        <w:rPr>
          <w:b/>
        </w:rPr>
        <w:t xml:space="preserve">oskytovatelem sociálních </w:t>
      </w:r>
      <w:r w:rsidR="009408F8" w:rsidRPr="00E96F2D">
        <w:rPr>
          <w:b/>
        </w:rPr>
        <w:t xml:space="preserve">nebo zdravotních </w:t>
      </w:r>
      <w:r w:rsidR="00B07947" w:rsidRPr="00E96F2D">
        <w:rPr>
          <w:b/>
        </w:rPr>
        <w:t xml:space="preserve">služeb </w:t>
      </w:r>
      <w:r w:rsidR="00B07947" w:rsidRPr="00E96F2D">
        <w:t>osoba, která má oprávnění k poskytování sociálních služeb dle zákona č. 108/2006 Sb., o sociálních službách, ve znění pozdějších předpisů, nebo osoba, která má oprávnění poskytovat zdravotní péčí poskytovanou ve vlastním sociálním prostředí pacienta v podobě d</w:t>
      </w:r>
      <w:r w:rsidR="00FD5854">
        <w:t>omácí péče ve smyslu ustanovení</w:t>
      </w:r>
      <w:r w:rsidR="00FD5854">
        <w:br/>
      </w:r>
      <w:r w:rsidR="00B07947" w:rsidRPr="00E96F2D">
        <w:t xml:space="preserve">§ 10 odst. 1 písm. b). </w:t>
      </w:r>
      <w:r w:rsidR="00B07947" w:rsidRPr="00564A13">
        <w:t>zákona č. 372/2011 Sb. o zdravotních</w:t>
      </w:r>
      <w:r w:rsidR="00FD5854">
        <w:t xml:space="preserve"> službách a jejich poskytování,</w:t>
      </w:r>
      <w:r w:rsidR="00FD5854">
        <w:br/>
      </w:r>
      <w:r w:rsidR="00B07947" w:rsidRPr="00564A13">
        <w:t>ve znění pozdějších předpisů,</w:t>
      </w:r>
    </w:p>
    <w:p w14:paraId="7B8FBC32" w14:textId="5359F6F3" w:rsidR="002476C6" w:rsidRPr="00564A13" w:rsidRDefault="00564A13" w:rsidP="00564A13">
      <w:pPr>
        <w:pStyle w:val="Odstavecseseznamem"/>
        <w:numPr>
          <w:ilvl w:val="0"/>
          <w:numId w:val="18"/>
        </w:numPr>
        <w:spacing w:after="240"/>
        <w:ind w:hanging="720"/>
        <w:contextualSpacing w:val="0"/>
      </w:pPr>
      <w:r w:rsidRPr="00564A13">
        <w:rPr>
          <w:rFonts w:cs="Arial"/>
          <w:b/>
        </w:rPr>
        <w:t>o</w:t>
      </w:r>
      <w:r w:rsidR="00322D43" w:rsidRPr="00564A13">
        <w:rPr>
          <w:rFonts w:cs="Arial"/>
          <w:b/>
        </w:rPr>
        <w:t>sobními stránkami uživatele</w:t>
      </w:r>
      <w:r w:rsidR="00322D43" w:rsidRPr="00564A13">
        <w:rPr>
          <w:rFonts w:cs="Arial"/>
        </w:rPr>
        <w:t xml:space="preserve"> osobní elektronický účet uživatele sloužící ke správě </w:t>
      </w:r>
      <w:r w:rsidRPr="00564A13">
        <w:rPr>
          <w:rFonts w:cs="Arial"/>
        </w:rPr>
        <w:t>p</w:t>
      </w:r>
      <w:r w:rsidR="00322D43" w:rsidRPr="00564A13">
        <w:rPr>
          <w:rFonts w:cs="Arial"/>
        </w:rPr>
        <w:t>arkovacích oprávnění</w:t>
      </w:r>
      <w:r w:rsidRPr="00564A13">
        <w:rPr>
          <w:rFonts w:cs="Arial"/>
        </w:rPr>
        <w:t xml:space="preserve"> nebo oprávnění, na jejichž základě parkovací</w:t>
      </w:r>
      <w:r w:rsidR="00322D43" w:rsidRPr="00564A13">
        <w:rPr>
          <w:rFonts w:cs="Arial"/>
        </w:rPr>
        <w:t xml:space="preserve"> </w:t>
      </w:r>
      <w:r w:rsidRPr="00564A13">
        <w:rPr>
          <w:rFonts w:cs="Arial"/>
        </w:rPr>
        <w:t xml:space="preserve">oprávnění vznikají, </w:t>
      </w:r>
      <w:r w:rsidR="00322D43" w:rsidRPr="00564A13">
        <w:rPr>
          <w:rFonts w:cs="Arial"/>
        </w:rPr>
        <w:t>uživatelem</w:t>
      </w:r>
      <w:r w:rsidR="00322D43" w:rsidRPr="00564A13">
        <w:t>,</w:t>
      </w:r>
    </w:p>
    <w:p w14:paraId="6547E622" w14:textId="78531AE5" w:rsidR="0054735B" w:rsidRPr="002476C6" w:rsidRDefault="002476C6" w:rsidP="00564A13">
      <w:pPr>
        <w:pStyle w:val="Odstavecseseznamem"/>
        <w:numPr>
          <w:ilvl w:val="0"/>
          <w:numId w:val="18"/>
        </w:numPr>
        <w:spacing w:after="240"/>
        <w:ind w:hanging="720"/>
        <w:contextualSpacing w:val="0"/>
      </w:pPr>
      <w:r w:rsidRPr="002476C6">
        <w:rPr>
          <w:b/>
        </w:rPr>
        <w:t>virtuálními parkovacími hodinami</w:t>
      </w:r>
      <w:r w:rsidRPr="002476C6">
        <w:t xml:space="preserve"> </w:t>
      </w:r>
      <w:r w:rsidRPr="002476C6">
        <w:rPr>
          <w:rFonts w:cs="Arial"/>
        </w:rPr>
        <w:t xml:space="preserve">webová aplikace umožňující úhradu ceny za </w:t>
      </w:r>
      <w:r w:rsidRPr="002476C6">
        <w:rPr>
          <w:bCs/>
        </w:rPr>
        <w:t xml:space="preserve">stání silničního motorového vozidla </w:t>
      </w:r>
      <w:r w:rsidRPr="002476C6">
        <w:rPr>
          <w:rFonts w:cs="Arial"/>
        </w:rPr>
        <w:t>pomocí chytrých mobilních telefonů či internetových aplikací.</w:t>
      </w:r>
    </w:p>
    <w:p w14:paraId="12549B51" w14:textId="77777777" w:rsidR="0054735B" w:rsidRPr="00564A13" w:rsidRDefault="0054735B" w:rsidP="0054735B">
      <w:pPr>
        <w:pStyle w:val="lnek-selnoznaen"/>
      </w:pPr>
      <w:r w:rsidRPr="00564A13">
        <w:t>Článek 3</w:t>
      </w:r>
    </w:p>
    <w:p w14:paraId="52D73AA8" w14:textId="0C33F0E6" w:rsidR="0054735B" w:rsidRPr="00564A13" w:rsidRDefault="0054735B" w:rsidP="0054735B">
      <w:pPr>
        <w:pStyle w:val="lnek-Podnadpis"/>
      </w:pPr>
      <w:r w:rsidRPr="00564A13">
        <w:t xml:space="preserve">Druhy </w:t>
      </w:r>
      <w:r w:rsidR="00564A13" w:rsidRPr="00564A13">
        <w:t>p</w:t>
      </w:r>
      <w:r w:rsidRPr="00564A13">
        <w:t xml:space="preserve">arkovacích oprávnění a oprávnění, na jejichž základě </w:t>
      </w:r>
      <w:r w:rsidR="00564A13" w:rsidRPr="00564A13">
        <w:t>p</w:t>
      </w:r>
      <w:r w:rsidRPr="00564A13">
        <w:t>arkovací oprávnění vznikají</w:t>
      </w:r>
    </w:p>
    <w:p w14:paraId="25F21CC5" w14:textId="73E37EB5" w:rsidR="0054735B" w:rsidRPr="00AB6AE5" w:rsidRDefault="0054735B" w:rsidP="00F22F00">
      <w:pPr>
        <w:pStyle w:val="1Odstavec-slovan"/>
        <w:spacing w:after="120"/>
        <w:ind w:left="709" w:hanging="709"/>
      </w:pPr>
      <w:r w:rsidRPr="00564A13">
        <w:t xml:space="preserve">Pro účely užití </w:t>
      </w:r>
      <w:r w:rsidR="00564A13" w:rsidRPr="00564A13">
        <w:t>regulovaných ú</w:t>
      </w:r>
      <w:r w:rsidRPr="00564A13">
        <w:t xml:space="preserve">seků k stání silničního motorového vozidla po zaplacení ceny stanovené tímto </w:t>
      </w:r>
      <w:r w:rsidR="00564A13" w:rsidRPr="00564A13">
        <w:t xml:space="preserve">ceníkem </w:t>
      </w:r>
      <w:r w:rsidRPr="00564A13">
        <w:t xml:space="preserve">se stanoví následující druhy </w:t>
      </w:r>
      <w:r w:rsidR="00564A13" w:rsidRPr="00564A13">
        <w:t>p</w:t>
      </w:r>
      <w:r w:rsidRPr="00564A13">
        <w:t xml:space="preserve">arkovacích oprávnění, resp. oprávnění, </w:t>
      </w:r>
      <w:r w:rsidRPr="00AB6AE5">
        <w:t xml:space="preserve">na jejichž základě </w:t>
      </w:r>
      <w:r w:rsidR="00564A13" w:rsidRPr="00AB6AE5">
        <w:t>p</w:t>
      </w:r>
      <w:r w:rsidRPr="00AB6AE5">
        <w:t>arkovací oprávnění vznikají:</w:t>
      </w:r>
    </w:p>
    <w:p w14:paraId="54466DF5" w14:textId="5AAB00F8" w:rsidR="0054735B" w:rsidRPr="00AB6AE5" w:rsidRDefault="00564A13" w:rsidP="0054735B">
      <w:pPr>
        <w:pStyle w:val="Odstavecseseznamem"/>
        <w:numPr>
          <w:ilvl w:val="0"/>
          <w:numId w:val="21"/>
        </w:numPr>
        <w:spacing w:after="120"/>
        <w:ind w:left="1134" w:hanging="425"/>
        <w:contextualSpacing w:val="0"/>
      </w:pPr>
      <w:r w:rsidRPr="00AB6AE5">
        <w:t>p</w:t>
      </w:r>
      <w:r w:rsidR="0054735B" w:rsidRPr="00AB6AE5">
        <w:t xml:space="preserve">arkovací oprávnění pro </w:t>
      </w:r>
      <w:r w:rsidRPr="00AB6AE5">
        <w:t>r</w:t>
      </w:r>
      <w:r w:rsidR="0054735B" w:rsidRPr="00AB6AE5">
        <w:t>ezidenty;</w:t>
      </w:r>
    </w:p>
    <w:p w14:paraId="2CF53948" w14:textId="5CC8032E" w:rsidR="0054735B" w:rsidRPr="00AB6AE5" w:rsidRDefault="00564A13" w:rsidP="0054735B">
      <w:pPr>
        <w:pStyle w:val="Odstavecseseznamem"/>
        <w:numPr>
          <w:ilvl w:val="0"/>
          <w:numId w:val="21"/>
        </w:numPr>
        <w:spacing w:after="120"/>
        <w:ind w:left="1134" w:hanging="425"/>
        <w:contextualSpacing w:val="0"/>
      </w:pPr>
      <w:r w:rsidRPr="00AB6AE5">
        <w:t>p</w:t>
      </w:r>
      <w:r w:rsidR="0054735B" w:rsidRPr="00AB6AE5">
        <w:t xml:space="preserve">arkovací oprávnění pro </w:t>
      </w:r>
      <w:r w:rsidRPr="00AB6AE5">
        <w:t>a</w:t>
      </w:r>
      <w:r w:rsidR="0054735B" w:rsidRPr="00AB6AE5">
        <w:t>bonenty;</w:t>
      </w:r>
    </w:p>
    <w:p w14:paraId="56A33A80" w14:textId="3A1090C4" w:rsidR="0054735B" w:rsidRPr="00AB6AE5" w:rsidRDefault="00564A13" w:rsidP="0054735B">
      <w:pPr>
        <w:pStyle w:val="Odstavecseseznamem"/>
        <w:numPr>
          <w:ilvl w:val="0"/>
          <w:numId w:val="21"/>
        </w:numPr>
        <w:spacing w:after="120"/>
        <w:ind w:left="1134" w:hanging="425"/>
        <w:contextualSpacing w:val="0"/>
      </w:pPr>
      <w:r w:rsidRPr="00AB6AE5">
        <w:t>p</w:t>
      </w:r>
      <w:r w:rsidR="0054735B" w:rsidRPr="00AB6AE5">
        <w:t xml:space="preserve">arkovací oprávnění pro </w:t>
      </w:r>
      <w:r w:rsidRPr="00AB6AE5">
        <w:t>n</w:t>
      </w:r>
      <w:r w:rsidR="0054735B" w:rsidRPr="00AB6AE5">
        <w:t>ávštěvníky coby skupina oprávnění, v jejímž rámci se rozlišuje:</w:t>
      </w:r>
    </w:p>
    <w:p w14:paraId="4F0814F2" w14:textId="61E480D0" w:rsidR="0054735B" w:rsidRPr="00AB6AE5" w:rsidRDefault="0054735B" w:rsidP="008A040C">
      <w:pPr>
        <w:pStyle w:val="Odstavecseseznamem"/>
        <w:numPr>
          <w:ilvl w:val="0"/>
          <w:numId w:val="35"/>
        </w:numPr>
        <w:tabs>
          <w:tab w:val="left" w:pos="1701"/>
        </w:tabs>
        <w:spacing w:after="240"/>
        <w:ind w:left="1701" w:hanging="621"/>
        <w:contextualSpacing w:val="0"/>
        <w:rPr>
          <w:bCs/>
        </w:rPr>
      </w:pPr>
      <w:r w:rsidRPr="00AB6AE5">
        <w:rPr>
          <w:bCs/>
        </w:rPr>
        <w:t xml:space="preserve">obecné </w:t>
      </w:r>
      <w:r w:rsidR="00564A13" w:rsidRPr="00AB6AE5">
        <w:rPr>
          <w:bCs/>
        </w:rPr>
        <w:t>p</w:t>
      </w:r>
      <w:r w:rsidRPr="00AB6AE5">
        <w:rPr>
          <w:bCs/>
        </w:rPr>
        <w:t xml:space="preserve">arkovací oprávnění pro </w:t>
      </w:r>
      <w:r w:rsidR="00564A13" w:rsidRPr="00AB6AE5">
        <w:rPr>
          <w:bCs/>
        </w:rPr>
        <w:t>n</w:t>
      </w:r>
      <w:r w:rsidRPr="00AB6AE5">
        <w:rPr>
          <w:bCs/>
        </w:rPr>
        <w:t>ávštěvníky;</w:t>
      </w:r>
    </w:p>
    <w:p w14:paraId="04185698" w14:textId="51B333FA" w:rsidR="0054735B" w:rsidRPr="00AB6AE5" w:rsidRDefault="0054735B" w:rsidP="008A040C">
      <w:pPr>
        <w:pStyle w:val="Odstavecseseznamem"/>
        <w:numPr>
          <w:ilvl w:val="0"/>
          <w:numId w:val="35"/>
        </w:numPr>
        <w:tabs>
          <w:tab w:val="left" w:pos="1701"/>
        </w:tabs>
        <w:spacing w:after="240"/>
        <w:ind w:left="1701" w:hanging="621"/>
        <w:contextualSpacing w:val="0"/>
        <w:rPr>
          <w:bCs/>
        </w:rPr>
      </w:pPr>
      <w:r w:rsidRPr="00AB6AE5">
        <w:rPr>
          <w:bCs/>
        </w:rPr>
        <w:t xml:space="preserve">zvláštní </w:t>
      </w:r>
      <w:r w:rsidR="00564A13" w:rsidRPr="00AB6AE5">
        <w:rPr>
          <w:bCs/>
        </w:rPr>
        <w:t>p</w:t>
      </w:r>
      <w:r w:rsidRPr="00AB6AE5">
        <w:rPr>
          <w:bCs/>
        </w:rPr>
        <w:t xml:space="preserve">arkovací oprávnění pro </w:t>
      </w:r>
      <w:r w:rsidR="00564A13" w:rsidRPr="00AB6AE5">
        <w:rPr>
          <w:bCs/>
        </w:rPr>
        <w:t>n</w:t>
      </w:r>
      <w:r w:rsidRPr="00AB6AE5">
        <w:rPr>
          <w:bCs/>
        </w:rPr>
        <w:t>ávštěvníky coby podskupina oprávnění, v jejímž rámci se rozlišuje:</w:t>
      </w:r>
    </w:p>
    <w:p w14:paraId="34BEAE0E" w14:textId="290346D0" w:rsidR="0054735B" w:rsidRPr="00AB6AE5" w:rsidRDefault="00564A13" w:rsidP="00E04683">
      <w:pPr>
        <w:pStyle w:val="Odstavecseseznamem"/>
        <w:numPr>
          <w:ilvl w:val="1"/>
          <w:numId w:val="49"/>
        </w:numPr>
        <w:tabs>
          <w:tab w:val="left" w:pos="2268"/>
        </w:tabs>
        <w:spacing w:after="120"/>
        <w:ind w:left="2268" w:hanging="567"/>
        <w:contextualSpacing w:val="0"/>
      </w:pPr>
      <w:r w:rsidRPr="00AB6AE5">
        <w:t>p</w:t>
      </w:r>
      <w:r w:rsidR="0054735B" w:rsidRPr="00AB6AE5">
        <w:t xml:space="preserve">arkovací hodiny pro </w:t>
      </w:r>
      <w:r w:rsidRPr="00AB6AE5">
        <w:t>r</w:t>
      </w:r>
      <w:r w:rsidR="0054735B" w:rsidRPr="00AB6AE5">
        <w:t>ezidenty;</w:t>
      </w:r>
    </w:p>
    <w:p w14:paraId="3F8333DC" w14:textId="5AA50D43" w:rsidR="00503F1B" w:rsidRPr="00AB6AE5" w:rsidRDefault="00564A13" w:rsidP="00E04683">
      <w:pPr>
        <w:pStyle w:val="Odstavecseseznamem"/>
        <w:numPr>
          <w:ilvl w:val="1"/>
          <w:numId w:val="49"/>
        </w:numPr>
        <w:tabs>
          <w:tab w:val="left" w:pos="2268"/>
        </w:tabs>
        <w:spacing w:after="120"/>
        <w:ind w:left="2268" w:hanging="567"/>
        <w:contextualSpacing w:val="0"/>
      </w:pPr>
      <w:r w:rsidRPr="00AB6AE5">
        <w:t>p</w:t>
      </w:r>
      <w:r w:rsidR="00503F1B" w:rsidRPr="00AB6AE5">
        <w:t xml:space="preserve">arkovací oprávnění pro </w:t>
      </w:r>
      <w:r w:rsidRPr="00AB6AE5">
        <w:t>v</w:t>
      </w:r>
      <w:r w:rsidR="00503F1B" w:rsidRPr="00AB6AE5">
        <w:t>lastníka nemovité věci – právnickou osobu;</w:t>
      </w:r>
    </w:p>
    <w:p w14:paraId="122828B4" w14:textId="08DB90EB" w:rsidR="0054735B" w:rsidRPr="00AB6AE5" w:rsidRDefault="00564A13" w:rsidP="00E04683">
      <w:pPr>
        <w:pStyle w:val="Odstavecseseznamem"/>
        <w:numPr>
          <w:ilvl w:val="1"/>
          <w:numId w:val="49"/>
        </w:numPr>
        <w:tabs>
          <w:tab w:val="left" w:pos="2268"/>
        </w:tabs>
        <w:spacing w:after="120"/>
        <w:ind w:left="2268" w:hanging="567"/>
        <w:contextualSpacing w:val="0"/>
      </w:pPr>
      <w:r w:rsidRPr="00AB6AE5">
        <w:lastRenderedPageBreak/>
        <w:t>a</w:t>
      </w:r>
      <w:r w:rsidR="0054735B" w:rsidRPr="00AB6AE5">
        <w:t>bonentní parkovací oprávnění – přenosné;</w:t>
      </w:r>
    </w:p>
    <w:p w14:paraId="133CE541" w14:textId="172FEED2" w:rsidR="00503F1B" w:rsidRPr="00AB6AE5" w:rsidRDefault="00564A13" w:rsidP="00E04683">
      <w:pPr>
        <w:pStyle w:val="Odstavecseseznamem"/>
        <w:numPr>
          <w:ilvl w:val="1"/>
          <w:numId w:val="49"/>
        </w:numPr>
        <w:tabs>
          <w:tab w:val="left" w:pos="2268"/>
        </w:tabs>
        <w:spacing w:after="120"/>
        <w:ind w:left="2268" w:hanging="567"/>
        <w:contextualSpacing w:val="0"/>
      </w:pPr>
      <w:r w:rsidRPr="00AB6AE5">
        <w:t>p</w:t>
      </w:r>
      <w:r w:rsidR="00503F1B" w:rsidRPr="00AB6AE5">
        <w:t xml:space="preserve">arkovací oprávnění pro </w:t>
      </w:r>
      <w:r w:rsidR="00AB6AE5" w:rsidRPr="00AB6AE5">
        <w:t>v</w:t>
      </w:r>
      <w:r w:rsidR="005066E0" w:rsidRPr="00AB6AE5">
        <w:t>ybraný veřejnoprávní nebo veřejně prospěšný subjekt</w:t>
      </w:r>
      <w:r w:rsidR="00503F1B" w:rsidRPr="00AB6AE5">
        <w:t>;</w:t>
      </w:r>
    </w:p>
    <w:p w14:paraId="63308FC9" w14:textId="3556A6B1" w:rsidR="007B464C" w:rsidRPr="00AB6AE5" w:rsidRDefault="00564A13" w:rsidP="00E04683">
      <w:pPr>
        <w:pStyle w:val="Odstavecseseznamem"/>
        <w:numPr>
          <w:ilvl w:val="1"/>
          <w:numId w:val="49"/>
        </w:numPr>
        <w:tabs>
          <w:tab w:val="left" w:pos="2268"/>
        </w:tabs>
        <w:spacing w:after="120"/>
        <w:ind w:left="2268" w:hanging="567"/>
        <w:contextualSpacing w:val="0"/>
      </w:pPr>
      <w:r w:rsidRPr="00AB6AE5">
        <w:t>p</w:t>
      </w:r>
      <w:r w:rsidR="0054735B" w:rsidRPr="00AB6AE5">
        <w:t xml:space="preserve">arkovací oprávnění pro </w:t>
      </w:r>
      <w:r w:rsidR="00AB6AE5" w:rsidRPr="00AB6AE5">
        <w:t>p</w:t>
      </w:r>
      <w:r w:rsidR="009408F8" w:rsidRPr="00AB6AE5">
        <w:t>oskytovatele sociálních nebo zdravotních služeb</w:t>
      </w:r>
      <w:r w:rsidR="0054735B" w:rsidRPr="00AB6AE5">
        <w:t>;</w:t>
      </w:r>
    </w:p>
    <w:p w14:paraId="1C936A49" w14:textId="17C2579E" w:rsidR="00125A29" w:rsidRPr="00AB6AE5" w:rsidRDefault="00564A13" w:rsidP="00E04683">
      <w:pPr>
        <w:pStyle w:val="Odstavecseseznamem"/>
        <w:numPr>
          <w:ilvl w:val="1"/>
          <w:numId w:val="49"/>
        </w:numPr>
        <w:tabs>
          <w:tab w:val="left" w:pos="2268"/>
        </w:tabs>
        <w:spacing w:after="120"/>
        <w:ind w:left="2268" w:hanging="567"/>
        <w:contextualSpacing w:val="0"/>
      </w:pPr>
      <w:r w:rsidRPr="00AB6AE5">
        <w:t>p</w:t>
      </w:r>
      <w:r w:rsidR="00125A29" w:rsidRPr="00AB6AE5">
        <w:t>arkovací oprávnění pro držitele průkazu ZTP/P;</w:t>
      </w:r>
    </w:p>
    <w:p w14:paraId="5E613F9F" w14:textId="04B3D81D" w:rsidR="00125A29" w:rsidRPr="00AB6AE5" w:rsidRDefault="00564A13" w:rsidP="00E04683">
      <w:pPr>
        <w:pStyle w:val="Odstavecseseznamem"/>
        <w:numPr>
          <w:ilvl w:val="1"/>
          <w:numId w:val="49"/>
        </w:numPr>
        <w:tabs>
          <w:tab w:val="left" w:pos="2268"/>
        </w:tabs>
        <w:spacing w:after="120"/>
        <w:ind w:left="2268" w:hanging="567"/>
        <w:contextualSpacing w:val="0"/>
      </w:pPr>
      <w:r w:rsidRPr="00AB6AE5">
        <w:t>p</w:t>
      </w:r>
      <w:r w:rsidR="00125A29" w:rsidRPr="00AB6AE5">
        <w:t xml:space="preserve">arkovací oprávnění pro </w:t>
      </w:r>
      <w:proofErr w:type="spellStart"/>
      <w:r w:rsidR="00AB6AE5" w:rsidRPr="00AB6AE5">
        <w:t>ca</w:t>
      </w:r>
      <w:r w:rsidR="00125A29" w:rsidRPr="00AB6AE5">
        <w:t>rsharing</w:t>
      </w:r>
      <w:proofErr w:type="spellEnd"/>
      <w:r w:rsidR="00125A29" w:rsidRPr="00AB6AE5">
        <w:t>.</w:t>
      </w:r>
    </w:p>
    <w:p w14:paraId="53D28D14" w14:textId="194CD656" w:rsidR="0054735B" w:rsidRPr="00AB6AE5" w:rsidRDefault="0054735B" w:rsidP="00F0445A">
      <w:pPr>
        <w:pStyle w:val="1Odstavec-slovan"/>
        <w:keepNext/>
        <w:spacing w:after="120"/>
        <w:ind w:left="709" w:hanging="709"/>
      </w:pPr>
      <w:r w:rsidRPr="00AB6AE5">
        <w:t xml:space="preserve">Pro Parkovací oprávnění pro </w:t>
      </w:r>
      <w:r w:rsidR="00AB6AE5" w:rsidRPr="00AB6AE5">
        <w:t>r</w:t>
      </w:r>
      <w:r w:rsidRPr="00AB6AE5">
        <w:t>ezidenty se stanoví následující podmínky vydání a platnosti:</w:t>
      </w:r>
    </w:p>
    <w:p w14:paraId="4F7B1BB2" w14:textId="77777777" w:rsidR="0054735B" w:rsidRPr="00AB6AE5" w:rsidRDefault="0054735B" w:rsidP="002D562E">
      <w:pPr>
        <w:pStyle w:val="Styli"/>
        <w:keepNext/>
        <w:ind w:left="1134" w:hanging="278"/>
        <w:rPr>
          <w:bCs w:val="0"/>
          <w:color w:val="auto"/>
        </w:rPr>
      </w:pPr>
      <w:r w:rsidRPr="00AB6AE5">
        <w:rPr>
          <w:color w:val="auto"/>
        </w:rPr>
        <w:t>Obecná charakteristika oprávnění</w:t>
      </w:r>
      <w:r w:rsidRPr="00AB6AE5">
        <w:rPr>
          <w:color w:val="auto"/>
          <w:u w:val="none"/>
        </w:rPr>
        <w:t>:</w:t>
      </w:r>
    </w:p>
    <w:p w14:paraId="40E256ED" w14:textId="22DD079B" w:rsidR="0054735B" w:rsidRPr="008C443C" w:rsidRDefault="0054735B" w:rsidP="00BE2B65">
      <w:pPr>
        <w:pStyle w:val="Odstavecseseznamem"/>
        <w:spacing w:after="120"/>
        <w:ind w:left="1134"/>
        <w:contextualSpacing w:val="0"/>
        <w:rPr>
          <w:bCs/>
        </w:rPr>
      </w:pPr>
      <w:r w:rsidRPr="008C443C">
        <w:t xml:space="preserve">Parkovací oprávnění pro </w:t>
      </w:r>
      <w:r w:rsidR="004F43B9" w:rsidRPr="008C443C">
        <w:t>r</w:t>
      </w:r>
      <w:r w:rsidRPr="008C443C">
        <w:t>ezidenty opravňuje osobu oprávněnou z tohoto oprávnění (</w:t>
      </w:r>
      <w:r w:rsidR="004F43B9" w:rsidRPr="008C443C">
        <w:t>r</w:t>
      </w:r>
      <w:r w:rsidRPr="008C443C">
        <w:t xml:space="preserve">ezidenta) k užití </w:t>
      </w:r>
      <w:r w:rsidR="004F43B9" w:rsidRPr="008C443C">
        <w:t>regulovaných ú</w:t>
      </w:r>
      <w:r w:rsidRPr="008C443C">
        <w:t>seků</w:t>
      </w:r>
      <w:r w:rsidR="000E52A3" w:rsidRPr="008C443C">
        <w:rPr>
          <w:bCs/>
        </w:rPr>
        <w:t xml:space="preserve"> </w:t>
      </w:r>
      <w:r w:rsidRPr="008C443C">
        <w:rPr>
          <w:bCs/>
        </w:rPr>
        <w:t>k stání silničního motorového vozidla této osoby ve smyslu ustanovení §</w:t>
      </w:r>
      <w:r w:rsidR="006E1A05" w:rsidRPr="008C443C">
        <w:rPr>
          <w:bCs/>
        </w:rPr>
        <w:t> </w:t>
      </w:r>
      <w:r w:rsidRPr="008C443C">
        <w:rPr>
          <w:bCs/>
        </w:rPr>
        <w:t>23 odst.</w:t>
      </w:r>
      <w:r w:rsidR="006E1A05" w:rsidRPr="008C443C">
        <w:rPr>
          <w:bCs/>
        </w:rPr>
        <w:t> </w:t>
      </w:r>
      <w:r w:rsidRPr="008C443C">
        <w:rPr>
          <w:bCs/>
        </w:rPr>
        <w:t xml:space="preserve">1 písm. c) </w:t>
      </w:r>
      <w:r w:rsidR="004F43B9" w:rsidRPr="008C443C">
        <w:rPr>
          <w:bCs/>
        </w:rPr>
        <w:t>z</w:t>
      </w:r>
      <w:r w:rsidRPr="008C443C">
        <w:rPr>
          <w:bCs/>
        </w:rPr>
        <w:t>ákona o pozemních komunikacích</w:t>
      </w:r>
      <w:r w:rsidR="000E52A3" w:rsidRPr="008C443C">
        <w:rPr>
          <w:bCs/>
        </w:rPr>
        <w:t>.</w:t>
      </w:r>
    </w:p>
    <w:p w14:paraId="462DA514" w14:textId="255FE4C7" w:rsidR="00B07947" w:rsidRDefault="00B07947" w:rsidP="00BE2B65">
      <w:pPr>
        <w:pStyle w:val="Odstavecseseznamem"/>
        <w:spacing w:after="120"/>
        <w:ind w:left="1134"/>
        <w:contextualSpacing w:val="0"/>
      </w:pPr>
      <w:r w:rsidRPr="008C443C">
        <w:t xml:space="preserve">Jedno </w:t>
      </w:r>
      <w:r w:rsidR="004F43B9" w:rsidRPr="008C443C">
        <w:t>p</w:t>
      </w:r>
      <w:r w:rsidRPr="008C443C">
        <w:t xml:space="preserve">arkovací oprávnění opravňuje </w:t>
      </w:r>
      <w:r w:rsidR="004F43B9" w:rsidRPr="008C443C">
        <w:t>r</w:t>
      </w:r>
      <w:r w:rsidRPr="008C443C">
        <w:t xml:space="preserve">ezidenta k užití </w:t>
      </w:r>
      <w:r w:rsidR="004F43B9" w:rsidRPr="008C443C">
        <w:t>regulovaných ú</w:t>
      </w:r>
      <w:r w:rsidRPr="008C443C">
        <w:t xml:space="preserve">seků k stání </w:t>
      </w:r>
      <w:r w:rsidR="004450EC" w:rsidRPr="008C443C">
        <w:t xml:space="preserve">jakéhokoliv </w:t>
      </w:r>
      <w:r w:rsidRPr="008C443C">
        <w:t>silniční</w:t>
      </w:r>
      <w:r w:rsidR="004450EC" w:rsidRPr="008C443C">
        <w:t>ho</w:t>
      </w:r>
      <w:r w:rsidRPr="008C443C">
        <w:t xml:space="preserve"> motorov</w:t>
      </w:r>
      <w:r w:rsidR="004450EC" w:rsidRPr="008C443C">
        <w:t>ého</w:t>
      </w:r>
      <w:r w:rsidRPr="008C443C">
        <w:t xml:space="preserve"> vozid</w:t>
      </w:r>
      <w:r w:rsidR="004450EC" w:rsidRPr="008C443C">
        <w:t>la</w:t>
      </w:r>
      <w:r w:rsidRPr="008C443C">
        <w:t xml:space="preserve"> tohoto </w:t>
      </w:r>
      <w:r w:rsidR="004F43B9" w:rsidRPr="008C443C">
        <w:t>r</w:t>
      </w:r>
      <w:r w:rsidRPr="008C443C">
        <w:t xml:space="preserve">ezidenta; k jednomu okamžiku však může </w:t>
      </w:r>
      <w:r w:rsidR="004F43B9" w:rsidRPr="008C443C">
        <w:t>r</w:t>
      </w:r>
      <w:r w:rsidRPr="008C443C">
        <w:t xml:space="preserve">ezident užívat </w:t>
      </w:r>
      <w:r w:rsidR="004F43B9" w:rsidRPr="008C443C">
        <w:t>ú</w:t>
      </w:r>
      <w:r w:rsidRPr="008C443C">
        <w:t xml:space="preserve">seky k stání maximálně jednoho </w:t>
      </w:r>
      <w:r w:rsidR="008C443C" w:rsidRPr="008C443C">
        <w:t xml:space="preserve">svého </w:t>
      </w:r>
      <w:r w:rsidRPr="008C443C">
        <w:t xml:space="preserve">silničního motorového vozidla. Volbu, ke kterému silničnímu motorovému vozidlu se </w:t>
      </w:r>
      <w:r w:rsidR="008C443C" w:rsidRPr="008C443C">
        <w:t>p</w:t>
      </w:r>
      <w:r w:rsidRPr="008C443C">
        <w:t xml:space="preserve">arkovací oprávnění v konkrétním časovém okamžiku vztahuje, provádí </w:t>
      </w:r>
      <w:r w:rsidR="008C443C" w:rsidRPr="008C443C">
        <w:t>r</w:t>
      </w:r>
      <w:r w:rsidRPr="008C443C">
        <w:t xml:space="preserve">ezident registrací registrační značky příslušného silničního motorového vozidla v databázi statutárního města Brna; k jednomu časovému okamžiku může být zaregistrována v databázi statutárního města Brna k jednomu </w:t>
      </w:r>
      <w:r w:rsidR="008C443C" w:rsidRPr="008C443C">
        <w:t>p</w:t>
      </w:r>
      <w:r w:rsidRPr="008C443C">
        <w:t xml:space="preserve">arkovacímu oprávnění pro </w:t>
      </w:r>
      <w:r w:rsidR="008C443C" w:rsidRPr="008C443C">
        <w:t>r</w:t>
      </w:r>
      <w:r w:rsidRPr="008C443C">
        <w:t>ezidenty pouze registrační značka maximálně jednoho silničního motorového vozidla.</w:t>
      </w:r>
    </w:p>
    <w:p w14:paraId="08FE6BFC" w14:textId="77777777" w:rsidR="002D562E" w:rsidRPr="004C18DF" w:rsidRDefault="002D562E" w:rsidP="002D562E">
      <w:pPr>
        <w:pStyle w:val="Styli"/>
        <w:keepNext/>
        <w:spacing w:before="120"/>
        <w:ind w:left="1135" w:hanging="284"/>
        <w:rPr>
          <w:color w:val="auto"/>
        </w:rPr>
      </w:pPr>
      <w:r w:rsidRPr="004C18DF">
        <w:rPr>
          <w:color w:val="auto"/>
        </w:rPr>
        <w:t>Způsob placení ceny za oprávnění:</w:t>
      </w:r>
    </w:p>
    <w:p w14:paraId="23814D55" w14:textId="77777777" w:rsidR="002D562E" w:rsidRPr="008C443C" w:rsidRDefault="002D562E" w:rsidP="002D562E">
      <w:pPr>
        <w:pStyle w:val="Odstavecseseznamem"/>
        <w:spacing w:after="120"/>
        <w:ind w:left="1134"/>
        <w:contextualSpacing w:val="0"/>
      </w:pPr>
      <w:r w:rsidRPr="004C18DF">
        <w:t>Cena za oprávnění se platí v hotovosti nebo bezhotovostně Odboru dopravy Magistrátu města Brna.</w:t>
      </w:r>
    </w:p>
    <w:p w14:paraId="6022C814" w14:textId="77777777" w:rsidR="0054735B" w:rsidRPr="008C443C" w:rsidRDefault="0054735B" w:rsidP="008A040C">
      <w:pPr>
        <w:pStyle w:val="Styli"/>
        <w:keepNext/>
        <w:spacing w:before="120"/>
        <w:ind w:left="1135" w:hanging="284"/>
        <w:rPr>
          <w:color w:val="auto"/>
        </w:rPr>
      </w:pPr>
      <w:r w:rsidRPr="008C443C">
        <w:rPr>
          <w:color w:val="auto"/>
        </w:rPr>
        <w:t>Časová platnost</w:t>
      </w:r>
      <w:r w:rsidRPr="008C443C">
        <w:rPr>
          <w:color w:val="auto"/>
          <w:u w:val="none"/>
        </w:rPr>
        <w:t>:</w:t>
      </w:r>
    </w:p>
    <w:p w14:paraId="3162A2F9" w14:textId="4E0FE8AA" w:rsidR="0054735B" w:rsidRPr="008C443C" w:rsidRDefault="000E52A3" w:rsidP="008B6EF1">
      <w:pPr>
        <w:pStyle w:val="Odstavecseseznamem"/>
        <w:tabs>
          <w:tab w:val="left" w:pos="1134"/>
        </w:tabs>
        <w:spacing w:before="120" w:after="120"/>
        <w:ind w:left="1134"/>
        <w:contextualSpacing w:val="0"/>
      </w:pPr>
      <w:r w:rsidRPr="008C443C">
        <w:rPr>
          <w:bCs/>
        </w:rPr>
        <w:t>Č</w:t>
      </w:r>
      <w:r w:rsidR="0054735B" w:rsidRPr="008C443C">
        <w:rPr>
          <w:bCs/>
        </w:rPr>
        <w:t>asová platnost oprávnění činí 12 měsíců.</w:t>
      </w:r>
      <w:r w:rsidRPr="008C443C">
        <w:t xml:space="preserve"> </w:t>
      </w:r>
      <w:r w:rsidR="0054735B" w:rsidRPr="008C443C">
        <w:t xml:space="preserve">Časová platnost </w:t>
      </w:r>
      <w:r w:rsidR="008C443C" w:rsidRPr="008C443C">
        <w:t>p</w:t>
      </w:r>
      <w:r w:rsidR="0054735B" w:rsidRPr="008C443C">
        <w:t>arkovacího oprávnění začíná běžet okamžikem</w:t>
      </w:r>
      <w:r w:rsidR="00103D7B" w:rsidRPr="008C443C">
        <w:t xml:space="preserve">, který uvede žadatel v žádosti o vydání </w:t>
      </w:r>
      <w:r w:rsidR="008C443C" w:rsidRPr="008C443C">
        <w:t>p</w:t>
      </w:r>
      <w:r w:rsidR="00103D7B" w:rsidRPr="008C443C">
        <w:t>arkovacího oprávnění</w:t>
      </w:r>
      <w:r w:rsidR="00214F05" w:rsidRPr="008C443C">
        <w:t xml:space="preserve"> a</w:t>
      </w:r>
      <w:r w:rsidR="00103D7B" w:rsidRPr="008C443C">
        <w:t xml:space="preserve"> který však nesmí být pozdější než 2 měsíce od podání žádosti o vydání </w:t>
      </w:r>
      <w:r w:rsidR="008C443C" w:rsidRPr="008C443C">
        <w:t>p</w:t>
      </w:r>
      <w:r w:rsidR="00103D7B" w:rsidRPr="008C443C">
        <w:t xml:space="preserve">arkovacího oprávnění, nejdříve však okamžikem vydání osvědčení správního orgánu, na jehož základě </w:t>
      </w:r>
      <w:r w:rsidR="008C443C" w:rsidRPr="008C443C">
        <w:t>p</w:t>
      </w:r>
      <w:r w:rsidR="00103D7B" w:rsidRPr="008C443C">
        <w:t>arkovací oprávnění vzniká</w:t>
      </w:r>
      <w:r w:rsidR="0054735B" w:rsidRPr="008C443C">
        <w:t>.</w:t>
      </w:r>
    </w:p>
    <w:p w14:paraId="30130007" w14:textId="77777777" w:rsidR="0054735B" w:rsidRPr="008C443C" w:rsidRDefault="0054735B" w:rsidP="008A040C">
      <w:pPr>
        <w:pStyle w:val="Styli"/>
        <w:spacing w:before="120"/>
        <w:ind w:left="1135" w:hanging="284"/>
        <w:rPr>
          <w:color w:val="auto"/>
        </w:rPr>
      </w:pPr>
      <w:r w:rsidRPr="008C443C">
        <w:rPr>
          <w:color w:val="auto"/>
        </w:rPr>
        <w:t>Předčasné ukončení časové platnosti</w:t>
      </w:r>
      <w:r w:rsidRPr="008C443C">
        <w:rPr>
          <w:color w:val="auto"/>
          <w:u w:val="none"/>
        </w:rPr>
        <w:t>:</w:t>
      </w:r>
    </w:p>
    <w:p w14:paraId="63F4D0A7" w14:textId="5005E5C7" w:rsidR="0054735B" w:rsidRPr="008C443C" w:rsidRDefault="0054735B" w:rsidP="008A040C">
      <w:pPr>
        <w:pStyle w:val="Odstavecseseznamem"/>
        <w:spacing w:before="120" w:after="120"/>
        <w:ind w:left="1134"/>
        <w:contextualSpacing w:val="0"/>
      </w:pPr>
      <w:r w:rsidRPr="008C443C">
        <w:t xml:space="preserve">Osoba, které </w:t>
      </w:r>
      <w:r w:rsidR="008C443C" w:rsidRPr="008C443C">
        <w:t>p</w:t>
      </w:r>
      <w:r w:rsidRPr="008C443C">
        <w:t xml:space="preserve">arkovací oprávnění svědčí, může podat žádost o zrušení </w:t>
      </w:r>
      <w:r w:rsidR="008C443C" w:rsidRPr="008C443C">
        <w:t>p</w:t>
      </w:r>
      <w:r w:rsidRPr="008C443C">
        <w:t xml:space="preserve">arkovacího oprávnění před koncem časové platnosti </w:t>
      </w:r>
      <w:r w:rsidR="008C443C" w:rsidRPr="008C443C">
        <w:t>p</w:t>
      </w:r>
      <w:r w:rsidRPr="008C443C">
        <w:t xml:space="preserve">arkovacího oprávnění. Příslušný orgán zajistí (provede) zrušení </w:t>
      </w:r>
      <w:r w:rsidR="008C443C" w:rsidRPr="008C443C">
        <w:t>p</w:t>
      </w:r>
      <w:r w:rsidRPr="008C443C">
        <w:t xml:space="preserve">arkovacího oprávnění </w:t>
      </w:r>
      <w:r w:rsidR="008C443C" w:rsidRPr="008C443C">
        <w:t>(</w:t>
      </w:r>
      <w:r w:rsidRPr="008C443C">
        <w:t>odhlášení registrační značky silničního motorového vozidla z databáze statutárního města Brna</w:t>
      </w:r>
      <w:r w:rsidR="008C443C" w:rsidRPr="008C443C">
        <w:t>)</w:t>
      </w:r>
      <w:r w:rsidRPr="008C443C">
        <w:t>.</w:t>
      </w:r>
    </w:p>
    <w:p w14:paraId="41F574C7" w14:textId="29FDAB38" w:rsidR="0054735B" w:rsidRPr="008C443C" w:rsidRDefault="0054735B" w:rsidP="008A040C">
      <w:pPr>
        <w:pStyle w:val="Odstavecseseznamem"/>
        <w:spacing w:before="120" w:after="120"/>
        <w:ind w:left="1134"/>
        <w:contextualSpacing w:val="0"/>
      </w:pPr>
      <w:r w:rsidRPr="008C443C">
        <w:t xml:space="preserve">Osoba, jíž </w:t>
      </w:r>
      <w:r w:rsidR="008C443C" w:rsidRPr="008C443C">
        <w:t>p</w:t>
      </w:r>
      <w:r w:rsidRPr="008C443C">
        <w:t xml:space="preserve">arkovací oprávnění svědčí, má právo na vrácení poměrné části ceny zaplacené za </w:t>
      </w:r>
      <w:r w:rsidR="008C443C" w:rsidRPr="008C443C">
        <w:t>p</w:t>
      </w:r>
      <w:r w:rsidRPr="008C443C">
        <w:t xml:space="preserve">arkovací oprávnění odpovídající celým měsícům, které od provedení zrušení </w:t>
      </w:r>
      <w:r w:rsidR="008C443C" w:rsidRPr="008C443C">
        <w:t>p</w:t>
      </w:r>
      <w:r w:rsidRPr="008C443C">
        <w:t xml:space="preserve">arkovacího oprávnění zbývají do konce původní časové platnosti </w:t>
      </w:r>
      <w:r w:rsidR="008C443C" w:rsidRPr="008C443C">
        <w:t>p</w:t>
      </w:r>
      <w:r w:rsidRPr="008C443C">
        <w:t>arkovacího oprávnění.</w:t>
      </w:r>
    </w:p>
    <w:p w14:paraId="008DD588" w14:textId="77777777" w:rsidR="0054735B" w:rsidRPr="008C443C" w:rsidRDefault="0054735B" w:rsidP="004C18DF">
      <w:pPr>
        <w:pStyle w:val="Styli"/>
        <w:keepNext/>
        <w:spacing w:before="120"/>
        <w:ind w:left="1135" w:hanging="284"/>
        <w:rPr>
          <w:color w:val="auto"/>
        </w:rPr>
      </w:pPr>
      <w:r w:rsidRPr="008C443C">
        <w:rPr>
          <w:color w:val="auto"/>
        </w:rPr>
        <w:t>Územní platnost</w:t>
      </w:r>
      <w:r w:rsidRPr="008C443C">
        <w:rPr>
          <w:color w:val="auto"/>
          <w:u w:val="none"/>
        </w:rPr>
        <w:t>:</w:t>
      </w:r>
    </w:p>
    <w:p w14:paraId="5C4570B6" w14:textId="16A87267" w:rsidR="0054735B" w:rsidRPr="008C443C" w:rsidRDefault="003C45A0" w:rsidP="00E525B8">
      <w:pPr>
        <w:pStyle w:val="Odstavecseseznamem"/>
        <w:spacing w:after="120"/>
        <w:ind w:left="1134"/>
        <w:contextualSpacing w:val="0"/>
      </w:pPr>
      <w:r w:rsidRPr="008C443C">
        <w:t xml:space="preserve">Parkovací oprávnění je platné pro </w:t>
      </w:r>
      <w:r w:rsidR="008C443C" w:rsidRPr="008C443C">
        <w:t>regulované ú</w:t>
      </w:r>
      <w:r w:rsidRPr="008C443C">
        <w:t xml:space="preserve">seky </w:t>
      </w:r>
      <w:r w:rsidRPr="008C443C">
        <w:rPr>
          <w:bCs/>
        </w:rPr>
        <w:t>podléhající rezidentnímu re</w:t>
      </w:r>
      <w:r w:rsidR="00FD5854">
        <w:rPr>
          <w:bCs/>
        </w:rPr>
        <w:t>žimu</w:t>
      </w:r>
      <w:r w:rsidR="00FD5854">
        <w:rPr>
          <w:bCs/>
        </w:rPr>
        <w:br/>
      </w:r>
      <w:r w:rsidRPr="008C443C">
        <w:rPr>
          <w:bCs/>
        </w:rPr>
        <w:t xml:space="preserve">(ve smyslu </w:t>
      </w:r>
      <w:r w:rsidR="008C443C" w:rsidRPr="008C443C">
        <w:rPr>
          <w:bCs/>
        </w:rPr>
        <w:t>n</w:t>
      </w:r>
      <w:r w:rsidRPr="008C443C">
        <w:rPr>
          <w:bCs/>
        </w:rPr>
        <w:t>ařízení o vymezení oblastí)</w:t>
      </w:r>
      <w:r w:rsidRPr="008C443C">
        <w:t xml:space="preserve"> v </w:t>
      </w:r>
      <w:r w:rsidR="008C443C" w:rsidRPr="008C443C">
        <w:t>p</w:t>
      </w:r>
      <w:r w:rsidR="0054735B" w:rsidRPr="008C443C">
        <w:t xml:space="preserve">arkovací </w:t>
      </w:r>
      <w:r w:rsidR="00232AA7" w:rsidRPr="008C443C">
        <w:t xml:space="preserve">oblasti </w:t>
      </w:r>
      <w:r w:rsidR="0054735B" w:rsidRPr="008C443C">
        <w:t>(</w:t>
      </w:r>
      <w:r w:rsidR="00232AA7" w:rsidRPr="008C443C">
        <w:t xml:space="preserve">definované </w:t>
      </w:r>
      <w:r w:rsidR="0054735B" w:rsidRPr="008C443C">
        <w:t xml:space="preserve">pro </w:t>
      </w:r>
      <w:r w:rsidR="008C443C" w:rsidRPr="008C443C">
        <w:t>p</w:t>
      </w:r>
      <w:r w:rsidR="0054735B" w:rsidRPr="008C443C">
        <w:t xml:space="preserve">arkovací oprávnění pro </w:t>
      </w:r>
      <w:r w:rsidR="008C443C" w:rsidRPr="008C443C">
        <w:t>r</w:t>
      </w:r>
      <w:r w:rsidR="0054735B" w:rsidRPr="008C443C">
        <w:t>ezidenty).</w:t>
      </w:r>
    </w:p>
    <w:p w14:paraId="6F01D9B2" w14:textId="36F6E2F0" w:rsidR="0054735B" w:rsidRPr="008C443C" w:rsidRDefault="0054735B" w:rsidP="000D7C1E">
      <w:pPr>
        <w:pStyle w:val="1Odstavec-slovan"/>
        <w:spacing w:before="120" w:after="120"/>
        <w:ind w:left="709" w:hanging="709"/>
      </w:pPr>
      <w:r w:rsidRPr="008C443C">
        <w:t xml:space="preserve">Pro </w:t>
      </w:r>
      <w:r w:rsidR="008C443C" w:rsidRPr="008C443C">
        <w:t>p</w:t>
      </w:r>
      <w:r w:rsidRPr="008C443C">
        <w:t xml:space="preserve">arkovací oprávnění pro </w:t>
      </w:r>
      <w:r w:rsidR="008C443C" w:rsidRPr="008C443C">
        <w:t>a</w:t>
      </w:r>
      <w:r w:rsidRPr="008C443C">
        <w:t>bonenty se stanoví následující podmínky vydání a platnosti:</w:t>
      </w:r>
    </w:p>
    <w:p w14:paraId="35097654" w14:textId="77777777" w:rsidR="0054735B" w:rsidRPr="008C443C" w:rsidRDefault="0054735B" w:rsidP="008A040C">
      <w:pPr>
        <w:pStyle w:val="Styli"/>
        <w:numPr>
          <w:ilvl w:val="0"/>
          <w:numId w:val="24"/>
        </w:numPr>
        <w:spacing w:before="120"/>
        <w:ind w:left="1135" w:hanging="284"/>
        <w:rPr>
          <w:color w:val="auto"/>
        </w:rPr>
      </w:pPr>
      <w:r w:rsidRPr="008C443C">
        <w:rPr>
          <w:color w:val="auto"/>
        </w:rPr>
        <w:t>Obecná charakteristika oprávnění</w:t>
      </w:r>
      <w:r w:rsidRPr="008C443C">
        <w:rPr>
          <w:color w:val="auto"/>
          <w:u w:val="none"/>
        </w:rPr>
        <w:t>:</w:t>
      </w:r>
    </w:p>
    <w:p w14:paraId="470D4750" w14:textId="7197372A" w:rsidR="0054735B" w:rsidRPr="008C443C" w:rsidRDefault="0054735B" w:rsidP="0054735B">
      <w:pPr>
        <w:pStyle w:val="Odstavecseseznamem"/>
        <w:ind w:left="1134"/>
        <w:rPr>
          <w:bCs/>
          <w:u w:val="single"/>
        </w:rPr>
      </w:pPr>
      <w:r w:rsidRPr="008C443C">
        <w:rPr>
          <w:bCs/>
        </w:rPr>
        <w:lastRenderedPageBreak/>
        <w:t xml:space="preserve">Parkovací oprávnění pro </w:t>
      </w:r>
      <w:r w:rsidR="008C443C" w:rsidRPr="008C443C">
        <w:rPr>
          <w:bCs/>
        </w:rPr>
        <w:t>a</w:t>
      </w:r>
      <w:r w:rsidRPr="008C443C">
        <w:rPr>
          <w:bCs/>
        </w:rPr>
        <w:t xml:space="preserve">bonenty opravňuje osobu oprávněnou z tohoto </w:t>
      </w:r>
      <w:r w:rsidR="008C443C" w:rsidRPr="008C443C">
        <w:rPr>
          <w:bCs/>
        </w:rPr>
        <w:t>p</w:t>
      </w:r>
      <w:r w:rsidRPr="008C443C">
        <w:rPr>
          <w:bCs/>
        </w:rPr>
        <w:t>arkovacího oprávnění (</w:t>
      </w:r>
      <w:r w:rsidR="008C443C" w:rsidRPr="008C443C">
        <w:rPr>
          <w:bCs/>
        </w:rPr>
        <w:t>a</w:t>
      </w:r>
      <w:r w:rsidRPr="008C443C">
        <w:rPr>
          <w:bCs/>
        </w:rPr>
        <w:t>bonenta) k </w:t>
      </w:r>
      <w:r w:rsidRPr="008C443C">
        <w:rPr>
          <w:rFonts w:cs="Arial"/>
          <w:bCs/>
        </w:rPr>
        <w:t xml:space="preserve">užití </w:t>
      </w:r>
      <w:r w:rsidR="008C443C" w:rsidRPr="008C443C">
        <w:rPr>
          <w:rFonts w:cs="Arial"/>
          <w:bCs/>
        </w:rPr>
        <w:t xml:space="preserve">regulovaných </w:t>
      </w:r>
      <w:r w:rsidR="008C443C" w:rsidRPr="008C443C">
        <w:t>ú</w:t>
      </w:r>
      <w:r w:rsidRPr="008C443C">
        <w:t xml:space="preserve">seků </w:t>
      </w:r>
      <w:r w:rsidR="003C45A0" w:rsidRPr="008C443C">
        <w:rPr>
          <w:bCs/>
        </w:rPr>
        <w:t>p</w:t>
      </w:r>
      <w:r w:rsidR="00FD5854">
        <w:rPr>
          <w:bCs/>
        </w:rPr>
        <w:t>odléhajících abonentnímu režimu</w:t>
      </w:r>
      <w:r w:rsidR="00FD5854">
        <w:rPr>
          <w:bCs/>
        </w:rPr>
        <w:br/>
      </w:r>
      <w:r w:rsidR="003C45A0" w:rsidRPr="008C443C">
        <w:rPr>
          <w:bCs/>
        </w:rPr>
        <w:t xml:space="preserve">(ve smyslu </w:t>
      </w:r>
      <w:r w:rsidR="008C443C" w:rsidRPr="008C443C">
        <w:rPr>
          <w:bCs/>
        </w:rPr>
        <w:t>n</w:t>
      </w:r>
      <w:r w:rsidR="003C45A0" w:rsidRPr="008C443C">
        <w:rPr>
          <w:bCs/>
        </w:rPr>
        <w:t xml:space="preserve">ařízení o vymezení oblastí) </w:t>
      </w:r>
      <w:r w:rsidRPr="008C443C">
        <w:t xml:space="preserve">k stání jí provozovaného silničního motorového vozidla za účelem podnikání podle zvláštního právního předpisu </w:t>
      </w:r>
      <w:r w:rsidRPr="008C443C">
        <w:rPr>
          <w:bCs/>
        </w:rPr>
        <w:t xml:space="preserve">ve smyslu ustanovení § 23 odst. 1 písm. c) </w:t>
      </w:r>
      <w:r w:rsidR="008C443C" w:rsidRPr="008C443C">
        <w:rPr>
          <w:bCs/>
        </w:rPr>
        <w:t>z</w:t>
      </w:r>
      <w:r w:rsidRPr="008C443C">
        <w:rPr>
          <w:bCs/>
        </w:rPr>
        <w:t>ákona o pozemních komunikacích</w:t>
      </w:r>
      <w:r w:rsidRPr="008C443C">
        <w:t>.</w:t>
      </w:r>
    </w:p>
    <w:p w14:paraId="436B20B8" w14:textId="77777777" w:rsidR="002D562E" w:rsidRPr="000700C3" w:rsidRDefault="002D562E" w:rsidP="002D562E">
      <w:pPr>
        <w:pStyle w:val="Styli"/>
        <w:keepNext/>
        <w:spacing w:before="120"/>
        <w:ind w:left="1135" w:hanging="284"/>
        <w:rPr>
          <w:color w:val="auto"/>
        </w:rPr>
      </w:pPr>
      <w:r w:rsidRPr="000700C3">
        <w:rPr>
          <w:color w:val="auto"/>
        </w:rPr>
        <w:t>Způsob placení ceny za oprávnění:</w:t>
      </w:r>
    </w:p>
    <w:p w14:paraId="7FD31B37" w14:textId="77777777" w:rsidR="002D562E" w:rsidRPr="008C443C" w:rsidRDefault="002D562E" w:rsidP="002D562E">
      <w:pPr>
        <w:pStyle w:val="Odstavecseseznamem"/>
        <w:spacing w:after="120"/>
        <w:ind w:left="1134"/>
        <w:contextualSpacing w:val="0"/>
      </w:pPr>
      <w:r w:rsidRPr="000700C3">
        <w:t>Cena za oprávnění se platí v hotovosti nebo bezhotovostně Odboru dopravy Magistrátu města Brna.</w:t>
      </w:r>
    </w:p>
    <w:p w14:paraId="637596E3" w14:textId="481EDB48" w:rsidR="0054735B" w:rsidRPr="008C443C" w:rsidRDefault="0054735B" w:rsidP="00BE2B65">
      <w:pPr>
        <w:pStyle w:val="Styli"/>
        <w:keepNext/>
        <w:spacing w:before="120"/>
        <w:ind w:left="1135" w:hanging="284"/>
        <w:rPr>
          <w:bCs w:val="0"/>
          <w:color w:val="auto"/>
        </w:rPr>
      </w:pPr>
      <w:r w:rsidRPr="008C443C">
        <w:rPr>
          <w:color w:val="auto"/>
        </w:rPr>
        <w:t>Časová platnost</w:t>
      </w:r>
      <w:r w:rsidRPr="008C443C">
        <w:rPr>
          <w:color w:val="auto"/>
          <w:u w:val="none"/>
        </w:rPr>
        <w:t>:</w:t>
      </w:r>
    </w:p>
    <w:p w14:paraId="312A5F9A" w14:textId="77777777" w:rsidR="0054735B" w:rsidRPr="008C443C" w:rsidRDefault="0054735B" w:rsidP="008A040C">
      <w:pPr>
        <w:pStyle w:val="Odstavecseseznamem"/>
        <w:spacing w:before="120" w:after="120"/>
        <w:ind w:left="1134"/>
        <w:contextualSpacing w:val="0"/>
      </w:pPr>
      <w:r w:rsidRPr="008C443C">
        <w:t>Časová platnost oprávnění činí 12 měsíců.</w:t>
      </w:r>
    </w:p>
    <w:p w14:paraId="41A26851" w14:textId="02D6505B" w:rsidR="0054735B" w:rsidRPr="008C443C" w:rsidRDefault="0054735B" w:rsidP="008A040C">
      <w:pPr>
        <w:pStyle w:val="Odstavecseseznamem"/>
        <w:spacing w:before="120" w:after="120"/>
        <w:ind w:left="1134"/>
        <w:contextualSpacing w:val="0"/>
        <w:rPr>
          <w:u w:val="single"/>
        </w:rPr>
      </w:pPr>
      <w:r w:rsidRPr="008C443C">
        <w:t xml:space="preserve">Časová platnost </w:t>
      </w:r>
      <w:r w:rsidR="008C443C" w:rsidRPr="008C443C">
        <w:t>p</w:t>
      </w:r>
      <w:r w:rsidRPr="008C443C">
        <w:t>arkovacího oprávnění začíná běžet okamžikem</w:t>
      </w:r>
      <w:r w:rsidR="00103D7B" w:rsidRPr="008C443C">
        <w:t>,</w:t>
      </w:r>
      <w:r w:rsidRPr="008C443C">
        <w:t xml:space="preserve"> </w:t>
      </w:r>
      <w:r w:rsidR="00103D7B" w:rsidRPr="008C443C">
        <w:t xml:space="preserve">který uvede žadatel v žádosti o vydání </w:t>
      </w:r>
      <w:r w:rsidR="008C443C" w:rsidRPr="008C443C">
        <w:t>p</w:t>
      </w:r>
      <w:r w:rsidR="00103D7B" w:rsidRPr="008C443C">
        <w:t>arkovacího oprávnění</w:t>
      </w:r>
      <w:r w:rsidR="00214F05" w:rsidRPr="008C443C">
        <w:t xml:space="preserve"> a</w:t>
      </w:r>
      <w:r w:rsidR="00103D7B" w:rsidRPr="008C443C">
        <w:t xml:space="preserve"> který však nesmí být pozdější než 2 měsíce od podání žádosti o vydání </w:t>
      </w:r>
      <w:r w:rsidR="008C443C" w:rsidRPr="008C443C">
        <w:t>p</w:t>
      </w:r>
      <w:r w:rsidR="00103D7B" w:rsidRPr="008C443C">
        <w:t xml:space="preserve">arkovacího oprávnění, nejdříve však okamžikem vydání osvědčení správního orgánu, na jehož základě </w:t>
      </w:r>
      <w:r w:rsidR="008C443C" w:rsidRPr="008C443C">
        <w:t>p</w:t>
      </w:r>
      <w:r w:rsidR="00103D7B" w:rsidRPr="008C443C">
        <w:t>arkovací oprávnění vzniká</w:t>
      </w:r>
      <w:r w:rsidRPr="008C443C">
        <w:t>.</w:t>
      </w:r>
    </w:p>
    <w:p w14:paraId="0E88CF4F" w14:textId="77777777" w:rsidR="0054735B" w:rsidRPr="008C443C" w:rsidRDefault="0054735B" w:rsidP="008A040C">
      <w:pPr>
        <w:pStyle w:val="Styli"/>
        <w:keepNext/>
        <w:spacing w:before="120"/>
        <w:ind w:left="1135" w:hanging="284"/>
        <w:rPr>
          <w:b/>
          <w:color w:val="auto"/>
        </w:rPr>
      </w:pPr>
      <w:r w:rsidRPr="008C443C">
        <w:rPr>
          <w:color w:val="auto"/>
        </w:rPr>
        <w:t>Předčasné ukončení časové platnosti</w:t>
      </w:r>
      <w:r w:rsidRPr="008C443C">
        <w:rPr>
          <w:color w:val="auto"/>
          <w:u w:val="none"/>
        </w:rPr>
        <w:t>:</w:t>
      </w:r>
    </w:p>
    <w:p w14:paraId="3185C20C" w14:textId="5AA3C929" w:rsidR="0054735B" w:rsidRPr="008C443C" w:rsidRDefault="0054735B" w:rsidP="008A040C">
      <w:pPr>
        <w:pStyle w:val="Odstavecseseznamem"/>
        <w:spacing w:before="120" w:after="120"/>
        <w:ind w:left="1134"/>
        <w:contextualSpacing w:val="0"/>
      </w:pPr>
      <w:r w:rsidRPr="008C443C">
        <w:t xml:space="preserve">Osoba, které </w:t>
      </w:r>
      <w:r w:rsidR="008C443C" w:rsidRPr="008C443C">
        <w:t>p</w:t>
      </w:r>
      <w:r w:rsidRPr="008C443C">
        <w:t xml:space="preserve">arkovací oprávnění svědčí, může podat žádost o zrušení </w:t>
      </w:r>
      <w:r w:rsidR="008C443C" w:rsidRPr="008C443C">
        <w:t>p</w:t>
      </w:r>
      <w:r w:rsidRPr="008C443C">
        <w:t xml:space="preserve">arkovacího oprávnění před koncem časové platnosti </w:t>
      </w:r>
      <w:r w:rsidR="008C443C" w:rsidRPr="008C443C">
        <w:t>p</w:t>
      </w:r>
      <w:r w:rsidRPr="008C443C">
        <w:t xml:space="preserve">arkovacího oprávnění. Příslušný orgán zajistí zrušení </w:t>
      </w:r>
      <w:r w:rsidR="008C443C" w:rsidRPr="008C443C">
        <w:t>p</w:t>
      </w:r>
      <w:r w:rsidRPr="008C443C">
        <w:t>arkovacího oprávnění (odhlášení registrační značky silničního motorového vozidla z databáze statutárního města Brna).</w:t>
      </w:r>
    </w:p>
    <w:p w14:paraId="7372109C" w14:textId="5950B11A" w:rsidR="0054735B" w:rsidRPr="008C443C" w:rsidRDefault="0054735B" w:rsidP="008A040C">
      <w:pPr>
        <w:pStyle w:val="Odstavecseseznamem"/>
        <w:spacing w:before="120" w:after="120"/>
        <w:ind w:left="1134"/>
        <w:contextualSpacing w:val="0"/>
      </w:pPr>
      <w:r w:rsidRPr="008C443C">
        <w:t xml:space="preserve">Osoba, jíž </w:t>
      </w:r>
      <w:r w:rsidR="008C443C" w:rsidRPr="008C443C">
        <w:t>p</w:t>
      </w:r>
      <w:r w:rsidRPr="008C443C">
        <w:t xml:space="preserve">arkovací oprávnění svědčí, má právo na vrácení poměrné části ceny zaplacené za </w:t>
      </w:r>
      <w:r w:rsidR="008C443C" w:rsidRPr="008C443C">
        <w:t>p</w:t>
      </w:r>
      <w:r w:rsidRPr="008C443C">
        <w:t xml:space="preserve">arkovací oprávnění odpovídající celým měsícům, které od provedení zrušení </w:t>
      </w:r>
      <w:r w:rsidR="008C443C" w:rsidRPr="008C443C">
        <w:t>p</w:t>
      </w:r>
      <w:r w:rsidRPr="008C443C">
        <w:t xml:space="preserve">arkovacího oprávnění zbývají do konce původní časové platnosti </w:t>
      </w:r>
      <w:r w:rsidR="008C443C" w:rsidRPr="008C443C">
        <w:t>p</w:t>
      </w:r>
      <w:r w:rsidRPr="008C443C">
        <w:t>arkovacího oprávnění.</w:t>
      </w:r>
    </w:p>
    <w:p w14:paraId="79F43119" w14:textId="77777777" w:rsidR="0054735B" w:rsidRPr="008C443C" w:rsidRDefault="0054735B" w:rsidP="008A040C">
      <w:pPr>
        <w:pStyle w:val="Styli"/>
        <w:keepNext/>
        <w:spacing w:before="120"/>
        <w:ind w:left="1135" w:hanging="284"/>
        <w:rPr>
          <w:color w:val="auto"/>
        </w:rPr>
      </w:pPr>
      <w:r w:rsidRPr="008C443C">
        <w:rPr>
          <w:color w:val="auto"/>
        </w:rPr>
        <w:t>Územní platnost</w:t>
      </w:r>
      <w:r w:rsidRPr="008C443C">
        <w:rPr>
          <w:color w:val="auto"/>
          <w:u w:val="none"/>
        </w:rPr>
        <w:t>:</w:t>
      </w:r>
    </w:p>
    <w:p w14:paraId="280C72CF" w14:textId="5CAB1C25" w:rsidR="00F732A3" w:rsidRPr="008C443C" w:rsidRDefault="00F732A3" w:rsidP="008A040C">
      <w:pPr>
        <w:pStyle w:val="Odstavecseseznamem"/>
        <w:spacing w:before="120" w:after="120"/>
        <w:ind w:left="1134"/>
        <w:contextualSpacing w:val="0"/>
      </w:pPr>
      <w:bookmarkStart w:id="4" w:name="_Hlk514163624"/>
      <w:r w:rsidRPr="008C443C">
        <w:t xml:space="preserve">Parkovací oprávnění je platné pro </w:t>
      </w:r>
      <w:r w:rsidR="008C443C" w:rsidRPr="008C443C">
        <w:t>regulované ú</w:t>
      </w:r>
      <w:r w:rsidRPr="008C443C">
        <w:t xml:space="preserve">seky </w:t>
      </w:r>
      <w:r w:rsidR="00FD5854">
        <w:rPr>
          <w:bCs/>
        </w:rPr>
        <w:t>podléhající abonentnímu režimu</w:t>
      </w:r>
      <w:r w:rsidR="00FD5854">
        <w:rPr>
          <w:bCs/>
        </w:rPr>
        <w:br/>
      </w:r>
      <w:r w:rsidRPr="008C443C">
        <w:rPr>
          <w:bCs/>
        </w:rPr>
        <w:t xml:space="preserve">(ve smyslu </w:t>
      </w:r>
      <w:r w:rsidR="00C62F16">
        <w:rPr>
          <w:bCs/>
        </w:rPr>
        <w:t>n</w:t>
      </w:r>
      <w:r w:rsidRPr="008C443C">
        <w:rPr>
          <w:bCs/>
        </w:rPr>
        <w:t>ařízení o vymezení oblastí)</w:t>
      </w:r>
      <w:r w:rsidRPr="008C443C">
        <w:t xml:space="preserve"> </w:t>
      </w:r>
      <w:r w:rsidR="009E4DA5" w:rsidRPr="008C443C">
        <w:t xml:space="preserve">nacházející se </w:t>
      </w:r>
      <w:r w:rsidRPr="008C443C">
        <w:t>v </w:t>
      </w:r>
      <w:r w:rsidR="008C443C" w:rsidRPr="008C443C">
        <w:t>p</w:t>
      </w:r>
      <w:r w:rsidRPr="008C443C">
        <w:t>arkovací oblast</w:t>
      </w:r>
      <w:r w:rsidR="00232AA7" w:rsidRPr="008C443C">
        <w:t>i</w:t>
      </w:r>
      <w:r w:rsidRPr="008C443C">
        <w:t xml:space="preserve"> (definovan</w:t>
      </w:r>
      <w:r w:rsidR="00232AA7" w:rsidRPr="008C443C">
        <w:t>é</w:t>
      </w:r>
      <w:r w:rsidRPr="008C443C">
        <w:t xml:space="preserve"> pro </w:t>
      </w:r>
      <w:r w:rsidR="008C443C" w:rsidRPr="008C443C">
        <w:t>p</w:t>
      </w:r>
      <w:r w:rsidRPr="008C443C">
        <w:t xml:space="preserve">arkovací oprávnění pro </w:t>
      </w:r>
      <w:r w:rsidR="008C443C" w:rsidRPr="008C443C">
        <w:t>a</w:t>
      </w:r>
      <w:r w:rsidRPr="008C443C">
        <w:t>bonenty).</w:t>
      </w:r>
    </w:p>
    <w:bookmarkEnd w:id="4"/>
    <w:p w14:paraId="009D4A3E" w14:textId="4BAF888C" w:rsidR="0054735B" w:rsidRPr="008C443C" w:rsidRDefault="0054735B" w:rsidP="00AA0816">
      <w:pPr>
        <w:pStyle w:val="1Odstavec-slovan"/>
        <w:keepNext/>
        <w:spacing w:before="120" w:after="120"/>
        <w:ind w:left="709" w:hanging="709"/>
      </w:pPr>
      <w:r w:rsidRPr="008C443C">
        <w:t xml:space="preserve">Pro obecné </w:t>
      </w:r>
      <w:r w:rsidR="008C443C" w:rsidRPr="008C443C">
        <w:t>p</w:t>
      </w:r>
      <w:r w:rsidRPr="008C443C">
        <w:t xml:space="preserve">arkovací oprávnění pro </w:t>
      </w:r>
      <w:r w:rsidR="008C443C" w:rsidRPr="008C443C">
        <w:t>n</w:t>
      </w:r>
      <w:r w:rsidRPr="008C443C">
        <w:t>ávštěvníky se stanoví následující podmínky vydání a platnosti:</w:t>
      </w:r>
    </w:p>
    <w:p w14:paraId="2D35D43D" w14:textId="77777777" w:rsidR="0054735B" w:rsidRPr="008C443C" w:rsidRDefault="0054735B" w:rsidP="008A040C">
      <w:pPr>
        <w:pStyle w:val="Styli"/>
        <w:keepNext/>
        <w:numPr>
          <w:ilvl w:val="0"/>
          <w:numId w:val="25"/>
        </w:numPr>
        <w:spacing w:before="120"/>
        <w:ind w:left="1135" w:hanging="284"/>
        <w:rPr>
          <w:color w:val="auto"/>
        </w:rPr>
      </w:pPr>
      <w:r w:rsidRPr="008C443C">
        <w:rPr>
          <w:color w:val="auto"/>
        </w:rPr>
        <w:t>Obecná charakteristika oprávnění</w:t>
      </w:r>
      <w:r w:rsidRPr="008C443C">
        <w:rPr>
          <w:color w:val="auto"/>
          <w:u w:val="none"/>
        </w:rPr>
        <w:t>:</w:t>
      </w:r>
    </w:p>
    <w:p w14:paraId="051BE5FB" w14:textId="2976A7DF" w:rsidR="0054735B" w:rsidRPr="008C443C" w:rsidRDefault="0054735B" w:rsidP="008A040C">
      <w:pPr>
        <w:pStyle w:val="Odstavecseseznamem"/>
        <w:spacing w:before="120" w:after="120"/>
        <w:ind w:left="1134"/>
        <w:contextualSpacing w:val="0"/>
      </w:pPr>
      <w:r w:rsidRPr="008C443C">
        <w:t xml:space="preserve">Parkovací oprávnění </w:t>
      </w:r>
      <w:r w:rsidRPr="008C443C">
        <w:rPr>
          <w:bCs/>
        </w:rPr>
        <w:t>opravňuje osobu oprávněnou z tohoto oprávnění (</w:t>
      </w:r>
      <w:r w:rsidR="008C443C" w:rsidRPr="008C443C">
        <w:rPr>
          <w:bCs/>
        </w:rPr>
        <w:t>n</w:t>
      </w:r>
      <w:r w:rsidRPr="008C443C">
        <w:rPr>
          <w:bCs/>
        </w:rPr>
        <w:t>ávštěvníka) k </w:t>
      </w:r>
      <w:r w:rsidRPr="008C443C">
        <w:rPr>
          <w:rFonts w:cs="Arial"/>
          <w:bCs/>
        </w:rPr>
        <w:t xml:space="preserve">užití </w:t>
      </w:r>
      <w:r w:rsidR="008C443C" w:rsidRPr="008C443C">
        <w:t>regulovaných ú</w:t>
      </w:r>
      <w:r w:rsidRPr="008C443C">
        <w:t>seků k stání silničního motorového vozidla ve smyslu ustanovení § 23 odst. 1 písm.</w:t>
      </w:r>
      <w:r w:rsidR="003C45A0" w:rsidRPr="008C443C">
        <w:t> </w:t>
      </w:r>
      <w:r w:rsidRPr="008C443C">
        <w:t xml:space="preserve">a) </w:t>
      </w:r>
      <w:r w:rsidR="008C443C" w:rsidRPr="008C443C">
        <w:t>z</w:t>
      </w:r>
      <w:r w:rsidRPr="008C443C">
        <w:t>ákona o pozemních komunikacích na dobu časově omezenou, nejvýše však na dobu 24 hodin.</w:t>
      </w:r>
    </w:p>
    <w:p w14:paraId="40D30D59" w14:textId="74732FEB" w:rsidR="006E71D9" w:rsidRPr="00FB0B1C" w:rsidRDefault="006E71D9" w:rsidP="008626C4">
      <w:pPr>
        <w:pStyle w:val="Styli"/>
        <w:keepNext/>
        <w:spacing w:before="120"/>
        <w:ind w:left="1134" w:hanging="284"/>
        <w:rPr>
          <w:color w:val="auto"/>
        </w:rPr>
      </w:pPr>
      <w:r w:rsidRPr="00FB0B1C">
        <w:rPr>
          <w:color w:val="auto"/>
        </w:rPr>
        <w:t>Způsob placení ceny za oprávnění</w:t>
      </w:r>
      <w:r w:rsidRPr="00FB0B1C">
        <w:rPr>
          <w:color w:val="auto"/>
          <w:u w:val="none"/>
        </w:rPr>
        <w:t>:</w:t>
      </w:r>
    </w:p>
    <w:p w14:paraId="02022E08" w14:textId="2D35FA36" w:rsidR="006E71D9" w:rsidRPr="00FB0B1C" w:rsidRDefault="006E71D9" w:rsidP="008626C4">
      <w:pPr>
        <w:pStyle w:val="Styli"/>
        <w:keepNext/>
        <w:numPr>
          <w:ilvl w:val="0"/>
          <w:numId w:val="0"/>
        </w:numPr>
        <w:spacing w:before="120"/>
        <w:ind w:left="1134"/>
        <w:rPr>
          <w:color w:val="auto"/>
          <w:u w:val="none"/>
        </w:rPr>
      </w:pPr>
      <w:r w:rsidRPr="00FB0B1C">
        <w:rPr>
          <w:color w:val="auto"/>
          <w:u w:val="none"/>
        </w:rPr>
        <w:t>Cena za oprávnění se platí:</w:t>
      </w:r>
    </w:p>
    <w:p w14:paraId="65A20923" w14:textId="4F15AEF5" w:rsidR="003B1A15" w:rsidRPr="00FB0B1C" w:rsidRDefault="003B1A15" w:rsidP="003B1A15">
      <w:pPr>
        <w:pStyle w:val="Styli"/>
        <w:numPr>
          <w:ilvl w:val="0"/>
          <w:numId w:val="19"/>
        </w:numPr>
        <w:spacing w:before="120"/>
        <w:ind w:left="1701" w:hanging="567"/>
        <w:rPr>
          <w:color w:val="auto"/>
          <w:u w:val="none"/>
        </w:rPr>
      </w:pPr>
      <w:r w:rsidRPr="00FB0B1C">
        <w:rPr>
          <w:color w:val="auto"/>
          <w:u w:val="none"/>
        </w:rPr>
        <w:t xml:space="preserve">prostřednictvím parkovacího automatu v případě </w:t>
      </w:r>
      <w:r w:rsidR="009D5C98" w:rsidRPr="00FB0B1C">
        <w:rPr>
          <w:color w:val="auto"/>
          <w:u w:val="none"/>
        </w:rPr>
        <w:t xml:space="preserve">jakéhokoliv </w:t>
      </w:r>
      <w:r w:rsidRPr="00FB0B1C">
        <w:rPr>
          <w:color w:val="auto"/>
          <w:u w:val="none"/>
        </w:rPr>
        <w:t>obecn</w:t>
      </w:r>
      <w:r w:rsidR="009D5C98" w:rsidRPr="00FB0B1C">
        <w:rPr>
          <w:color w:val="auto"/>
          <w:u w:val="none"/>
        </w:rPr>
        <w:t>ého</w:t>
      </w:r>
      <w:r w:rsidRPr="00FB0B1C">
        <w:rPr>
          <w:color w:val="auto"/>
          <w:u w:val="none"/>
        </w:rPr>
        <w:t xml:space="preserve"> </w:t>
      </w:r>
      <w:proofErr w:type="spellStart"/>
      <w:r w:rsidRPr="00FB0B1C">
        <w:rPr>
          <w:color w:val="auto"/>
          <w:u w:val="none"/>
        </w:rPr>
        <w:t>parkovac</w:t>
      </w:r>
      <w:r w:rsidR="009D5C98" w:rsidRPr="00FB0B1C">
        <w:rPr>
          <w:color w:val="auto"/>
          <w:u w:val="none"/>
        </w:rPr>
        <w:t>ho</w:t>
      </w:r>
      <w:proofErr w:type="spellEnd"/>
      <w:r w:rsidRPr="00FB0B1C">
        <w:rPr>
          <w:color w:val="auto"/>
          <w:u w:val="none"/>
        </w:rPr>
        <w:t xml:space="preserve"> oprávnění pro návštěvníky;</w:t>
      </w:r>
    </w:p>
    <w:p w14:paraId="7E35EB5F" w14:textId="6C4F4573" w:rsidR="003B1A15" w:rsidRPr="00FB0B1C" w:rsidRDefault="003B1A15" w:rsidP="003B1A15">
      <w:pPr>
        <w:pStyle w:val="Styli"/>
        <w:numPr>
          <w:ilvl w:val="0"/>
          <w:numId w:val="19"/>
        </w:numPr>
        <w:spacing w:before="120"/>
        <w:ind w:left="1701" w:hanging="567"/>
        <w:rPr>
          <w:color w:val="auto"/>
          <w:u w:val="none"/>
        </w:rPr>
      </w:pPr>
      <w:r w:rsidRPr="00FB0B1C">
        <w:rPr>
          <w:color w:val="auto"/>
          <w:u w:val="none"/>
        </w:rPr>
        <w:t>prostřednictvím virtuálních parkovacích hodin</w:t>
      </w:r>
      <w:r w:rsidR="00685339" w:rsidRPr="00FB0B1C">
        <w:rPr>
          <w:color w:val="auto"/>
          <w:u w:val="none"/>
        </w:rPr>
        <w:t xml:space="preserve"> </w:t>
      </w:r>
      <w:r w:rsidR="006E71D9" w:rsidRPr="00FB0B1C">
        <w:rPr>
          <w:color w:val="auto"/>
          <w:u w:val="none"/>
        </w:rPr>
        <w:t xml:space="preserve">v případě </w:t>
      </w:r>
      <w:r w:rsidR="00685339" w:rsidRPr="00FB0B1C">
        <w:rPr>
          <w:color w:val="auto"/>
          <w:u w:val="none"/>
        </w:rPr>
        <w:t>obecn</w:t>
      </w:r>
      <w:r w:rsidR="009D5C98" w:rsidRPr="00FB0B1C">
        <w:rPr>
          <w:color w:val="auto"/>
          <w:u w:val="none"/>
        </w:rPr>
        <w:t>ého</w:t>
      </w:r>
      <w:r w:rsidR="00685339" w:rsidRPr="00FB0B1C">
        <w:rPr>
          <w:color w:val="auto"/>
          <w:u w:val="none"/>
        </w:rPr>
        <w:t xml:space="preserve"> parkovací</w:t>
      </w:r>
      <w:r w:rsidR="009D5C98" w:rsidRPr="00FB0B1C">
        <w:rPr>
          <w:color w:val="auto"/>
          <w:u w:val="none"/>
        </w:rPr>
        <w:t>ho</w:t>
      </w:r>
      <w:r w:rsidR="00685339" w:rsidRPr="00FB0B1C">
        <w:rPr>
          <w:color w:val="auto"/>
          <w:u w:val="none"/>
        </w:rPr>
        <w:t xml:space="preserve"> oprávnění pro návštěvníky</w:t>
      </w:r>
      <w:r w:rsidR="00D75EC1" w:rsidRPr="00FB0B1C">
        <w:rPr>
          <w:color w:val="auto"/>
          <w:u w:val="none"/>
        </w:rPr>
        <w:t xml:space="preserve">, </w:t>
      </w:r>
      <w:r w:rsidR="009D5C98" w:rsidRPr="00FB0B1C">
        <w:rPr>
          <w:color w:val="auto"/>
          <w:u w:val="none"/>
        </w:rPr>
        <w:t xml:space="preserve">jehož </w:t>
      </w:r>
      <w:r w:rsidR="00FF3998" w:rsidRPr="00FB0B1C">
        <w:rPr>
          <w:color w:val="auto"/>
          <w:u w:val="none"/>
        </w:rPr>
        <w:t xml:space="preserve">parkovací oblast </w:t>
      </w:r>
      <w:r w:rsidR="009D5C98" w:rsidRPr="00FB0B1C">
        <w:rPr>
          <w:u w:val="none"/>
        </w:rPr>
        <w:t>je některou z </w:t>
      </w:r>
      <w:r w:rsidR="00D75EC1" w:rsidRPr="00FB0B1C">
        <w:rPr>
          <w:u w:val="none"/>
        </w:rPr>
        <w:t>vymezen</w:t>
      </w:r>
      <w:r w:rsidR="00344C7D" w:rsidRPr="00FB0B1C">
        <w:rPr>
          <w:u w:val="none"/>
        </w:rPr>
        <w:t>ých</w:t>
      </w:r>
      <w:r w:rsidR="00D75EC1" w:rsidRPr="00FB0B1C">
        <w:rPr>
          <w:u w:val="none"/>
        </w:rPr>
        <w:t xml:space="preserve"> oblast</w:t>
      </w:r>
      <w:r w:rsidR="00344C7D" w:rsidRPr="00FB0B1C">
        <w:rPr>
          <w:u w:val="none"/>
        </w:rPr>
        <w:t>í</w:t>
      </w:r>
      <w:r w:rsidR="00D75EC1" w:rsidRPr="00FB0B1C">
        <w:rPr>
          <w:u w:val="none"/>
        </w:rPr>
        <w:t xml:space="preserve"> vymezen</w:t>
      </w:r>
      <w:r w:rsidR="00344C7D" w:rsidRPr="00FB0B1C">
        <w:rPr>
          <w:u w:val="none"/>
        </w:rPr>
        <w:t>ých</w:t>
      </w:r>
      <w:r w:rsidR="00D75EC1" w:rsidRPr="00FB0B1C">
        <w:rPr>
          <w:u w:val="none"/>
        </w:rPr>
        <w:t xml:space="preserve"> v </w:t>
      </w:r>
      <w:r w:rsidR="00D75EC1" w:rsidRPr="00FB0B1C">
        <w:rPr>
          <w:color w:val="auto"/>
          <w:u w:val="none"/>
        </w:rPr>
        <w:t>přílo</w:t>
      </w:r>
      <w:r w:rsidR="00D75EC1" w:rsidRPr="00FB0B1C">
        <w:rPr>
          <w:u w:val="none"/>
        </w:rPr>
        <w:t>ze</w:t>
      </w:r>
      <w:r w:rsidR="00D75EC1" w:rsidRPr="00FB0B1C">
        <w:rPr>
          <w:color w:val="auto"/>
          <w:u w:val="none"/>
        </w:rPr>
        <w:t xml:space="preserve"> č.</w:t>
      </w:r>
      <w:r w:rsidR="00D75EC1" w:rsidRPr="00FB0B1C">
        <w:rPr>
          <w:u w:val="none"/>
        </w:rPr>
        <w:t> </w:t>
      </w:r>
      <w:r w:rsidR="00D75EC1" w:rsidRPr="00FB0B1C">
        <w:rPr>
          <w:color w:val="auto"/>
          <w:u w:val="none"/>
        </w:rPr>
        <w:t>1</w:t>
      </w:r>
      <w:r w:rsidR="00344C7D" w:rsidRPr="00FB0B1C">
        <w:rPr>
          <w:color w:val="auto"/>
          <w:u w:val="none"/>
        </w:rPr>
        <w:t> </w:t>
      </w:r>
      <w:r w:rsidR="00D75EC1" w:rsidRPr="00FB0B1C">
        <w:rPr>
          <w:color w:val="auto"/>
          <w:u w:val="none"/>
        </w:rPr>
        <w:t>nařízení o vymezení oblastí</w:t>
      </w:r>
      <w:r w:rsidR="00685339" w:rsidRPr="00FB0B1C">
        <w:rPr>
          <w:color w:val="auto"/>
          <w:u w:val="none"/>
        </w:rPr>
        <w:t>.</w:t>
      </w:r>
    </w:p>
    <w:p w14:paraId="1A52878B" w14:textId="61EC49AB" w:rsidR="0054735B" w:rsidRPr="00FB0B1C" w:rsidRDefault="0054735B" w:rsidP="00803879">
      <w:pPr>
        <w:pStyle w:val="Styli"/>
        <w:keepNext/>
        <w:spacing w:before="120"/>
        <w:ind w:left="1135" w:hanging="284"/>
        <w:rPr>
          <w:color w:val="auto"/>
        </w:rPr>
      </w:pPr>
      <w:r w:rsidRPr="00FB0B1C">
        <w:rPr>
          <w:color w:val="auto"/>
        </w:rPr>
        <w:t>Časová platnost</w:t>
      </w:r>
      <w:r w:rsidRPr="00FB0B1C">
        <w:rPr>
          <w:color w:val="auto"/>
          <w:u w:val="none"/>
        </w:rPr>
        <w:t>:</w:t>
      </w:r>
    </w:p>
    <w:p w14:paraId="6B26A7E9" w14:textId="40D037AD" w:rsidR="0054735B" w:rsidRPr="00FB0B1C" w:rsidRDefault="0054735B" w:rsidP="008C443C">
      <w:pPr>
        <w:pStyle w:val="Odstavecseseznamem"/>
        <w:spacing w:before="120" w:after="120"/>
        <w:ind w:left="1134"/>
        <w:contextualSpacing w:val="0"/>
      </w:pPr>
      <w:r w:rsidRPr="00FB0B1C">
        <w:t xml:space="preserve">Časová platnost </w:t>
      </w:r>
      <w:r w:rsidR="008C443C" w:rsidRPr="00FB0B1C">
        <w:t>p</w:t>
      </w:r>
      <w:r w:rsidRPr="00FB0B1C">
        <w:t xml:space="preserve">arkovacího oprávnění je vymezena v tabulce stanovící cenu za obecné </w:t>
      </w:r>
      <w:r w:rsidR="008C443C" w:rsidRPr="00FB0B1C">
        <w:t>p</w:t>
      </w:r>
      <w:r w:rsidRPr="00FB0B1C">
        <w:t xml:space="preserve">arkovací oprávnění pro </w:t>
      </w:r>
      <w:r w:rsidR="008C443C" w:rsidRPr="00FB0B1C">
        <w:t>n</w:t>
      </w:r>
      <w:r w:rsidRPr="00FB0B1C">
        <w:t>ávštěvníky v příslušné příloze tohoto</w:t>
      </w:r>
      <w:r w:rsidR="008C443C" w:rsidRPr="00FB0B1C">
        <w:t xml:space="preserve"> ceníku</w:t>
      </w:r>
      <w:r w:rsidRPr="00FB0B1C">
        <w:t>.</w:t>
      </w:r>
    </w:p>
    <w:p w14:paraId="1FDCA1EB" w14:textId="77777777" w:rsidR="00D75EC1" w:rsidRPr="00FB0B1C" w:rsidRDefault="008C443C" w:rsidP="008C443C">
      <w:pPr>
        <w:pStyle w:val="Odstavecseseznamem"/>
        <w:spacing w:before="120" w:after="120"/>
        <w:ind w:left="1134"/>
        <w:contextualSpacing w:val="0"/>
      </w:pPr>
      <w:r w:rsidRPr="00FB0B1C">
        <w:lastRenderedPageBreak/>
        <w:t>Č</w:t>
      </w:r>
      <w:r w:rsidR="0054735B" w:rsidRPr="00FB0B1C">
        <w:t xml:space="preserve">asová platnost </w:t>
      </w:r>
      <w:r w:rsidRPr="00FB0B1C">
        <w:t>p</w:t>
      </w:r>
      <w:r w:rsidR="0054735B" w:rsidRPr="00FB0B1C">
        <w:t>arkovacího oprávnění začíná běžet</w:t>
      </w:r>
      <w:r w:rsidR="00D75EC1" w:rsidRPr="00FB0B1C">
        <w:t>:</w:t>
      </w:r>
    </w:p>
    <w:p w14:paraId="77968778" w14:textId="386F5DBB" w:rsidR="00D75EC1" w:rsidRPr="00FB0B1C" w:rsidRDefault="00D75EC1" w:rsidP="00344C7D">
      <w:pPr>
        <w:pStyle w:val="Odstavecseseznamem"/>
        <w:numPr>
          <w:ilvl w:val="3"/>
          <w:numId w:val="39"/>
        </w:numPr>
        <w:spacing w:before="120" w:after="120"/>
        <w:ind w:left="1701" w:hanging="567"/>
        <w:contextualSpacing w:val="0"/>
      </w:pPr>
      <w:r w:rsidRPr="00FB0B1C">
        <w:t>v případě obecn</w:t>
      </w:r>
      <w:r w:rsidR="009D5C98" w:rsidRPr="00FB0B1C">
        <w:t>ého</w:t>
      </w:r>
      <w:r w:rsidRPr="00FB0B1C">
        <w:t xml:space="preserve"> parkovací</w:t>
      </w:r>
      <w:r w:rsidR="009D5C98" w:rsidRPr="00FB0B1C">
        <w:t>ho</w:t>
      </w:r>
      <w:r w:rsidRPr="00FB0B1C">
        <w:t xml:space="preserve"> oprávnění pro návštěvníky, </w:t>
      </w:r>
      <w:r w:rsidR="009D5C98" w:rsidRPr="00FB0B1C">
        <w:t>jehož parkovací oblast je některou z vymezených oblastí vymezených v příloze č. 1 nařízení o</w:t>
      </w:r>
      <w:r w:rsidR="00FF3998" w:rsidRPr="00FB0B1C">
        <w:t> </w:t>
      </w:r>
      <w:r w:rsidR="009D5C98" w:rsidRPr="00FB0B1C">
        <w:t>vymezení oblastí</w:t>
      </w:r>
      <w:r w:rsidRPr="00FB0B1C">
        <w:t xml:space="preserve">, </w:t>
      </w:r>
      <w:r w:rsidR="0054735B" w:rsidRPr="00FB0B1C">
        <w:t>provedením registrace registrační značk</w:t>
      </w:r>
      <w:r w:rsidR="00FD5854">
        <w:t>y silničního motorového vozidla</w:t>
      </w:r>
      <w:r w:rsidR="00FD5854">
        <w:br/>
      </w:r>
      <w:r w:rsidR="0054735B" w:rsidRPr="00FB0B1C">
        <w:t>v databázi statutárního města Brna při samotném placení ceny, a to prostřednictvím</w:t>
      </w:r>
      <w:r w:rsidRPr="00FB0B1C">
        <w:t xml:space="preserve"> </w:t>
      </w:r>
      <w:r w:rsidR="0054735B" w:rsidRPr="00FB0B1C">
        <w:t>parkovacího automatu</w:t>
      </w:r>
      <w:r w:rsidR="008C443C" w:rsidRPr="00FB0B1C">
        <w:t xml:space="preserve"> nebo</w:t>
      </w:r>
      <w:r w:rsidRPr="00FB0B1C">
        <w:t xml:space="preserve"> </w:t>
      </w:r>
      <w:r w:rsidR="008C443C" w:rsidRPr="00FB0B1C">
        <w:t>v</w:t>
      </w:r>
      <w:r w:rsidR="009E6E18" w:rsidRPr="00FB0B1C">
        <w:t>irtuálních parkovacích hodin</w:t>
      </w:r>
      <w:r w:rsidRPr="00FB0B1C">
        <w:t>,</w:t>
      </w:r>
    </w:p>
    <w:p w14:paraId="05D315AE" w14:textId="052578CD" w:rsidR="009D5C98" w:rsidRPr="00FB0B1C" w:rsidRDefault="007B53C8" w:rsidP="009D5C98">
      <w:pPr>
        <w:pStyle w:val="Odstavecseseznamem"/>
        <w:numPr>
          <w:ilvl w:val="3"/>
          <w:numId w:val="39"/>
        </w:numPr>
        <w:spacing w:before="120" w:after="120"/>
        <w:ind w:left="1701" w:hanging="567"/>
        <w:contextualSpacing w:val="0"/>
      </w:pPr>
      <w:r w:rsidRPr="00FB0B1C">
        <w:t>v případě obecného parkovacího oprávnění pro návštěvníky, jehož územní platnost je v tomto ceníku vymezena regulovanými ú</w:t>
      </w:r>
      <w:r w:rsidR="00FD5854">
        <w:t>seky v parkovací oblasti, která</w:t>
      </w:r>
      <w:r w:rsidR="00FD5854">
        <w:br/>
      </w:r>
      <w:r w:rsidRPr="00FB0B1C">
        <w:t>je některou z vymezených oblastí vymezených v příloze č. 2 nařízení o vymezení oblastí</w:t>
      </w:r>
      <w:r w:rsidR="009D5C98" w:rsidRPr="00FB0B1C">
        <w:t>, zaplacením ceny.</w:t>
      </w:r>
    </w:p>
    <w:p w14:paraId="4752D390" w14:textId="77777777" w:rsidR="0054735B" w:rsidRPr="00125DF7" w:rsidRDefault="0054735B" w:rsidP="00BE2B65">
      <w:pPr>
        <w:pStyle w:val="Styli"/>
        <w:keepNext/>
        <w:spacing w:before="120"/>
        <w:ind w:left="1135" w:hanging="284"/>
        <w:rPr>
          <w:color w:val="auto"/>
        </w:rPr>
      </w:pPr>
      <w:r w:rsidRPr="00125DF7">
        <w:rPr>
          <w:color w:val="auto"/>
        </w:rPr>
        <w:t>Územní platnost</w:t>
      </w:r>
      <w:r w:rsidRPr="00125DF7">
        <w:rPr>
          <w:color w:val="auto"/>
          <w:u w:val="none"/>
        </w:rPr>
        <w:t>:</w:t>
      </w:r>
    </w:p>
    <w:p w14:paraId="4F8B15FA" w14:textId="1BE890FE" w:rsidR="008C3F56" w:rsidRPr="00125DF7" w:rsidRDefault="008C3F56" w:rsidP="008C3F56">
      <w:pPr>
        <w:pStyle w:val="Odstavecseseznamem"/>
        <w:spacing w:before="120" w:after="120"/>
        <w:ind w:left="1134"/>
        <w:contextualSpacing w:val="0"/>
      </w:pPr>
      <w:r w:rsidRPr="00125DF7">
        <w:t xml:space="preserve">Parkovací oprávnění je platné pro </w:t>
      </w:r>
      <w:r w:rsidR="00125DF7" w:rsidRPr="00125DF7">
        <w:t>regulované ú</w:t>
      </w:r>
      <w:r w:rsidRPr="00125DF7">
        <w:t xml:space="preserve">seky </w:t>
      </w:r>
      <w:r w:rsidRPr="00125DF7">
        <w:rPr>
          <w:bCs/>
        </w:rPr>
        <w:t xml:space="preserve">podléhající návštěvnickému režimu (ve smyslu </w:t>
      </w:r>
      <w:r w:rsidR="00125DF7" w:rsidRPr="00125DF7">
        <w:rPr>
          <w:bCs/>
        </w:rPr>
        <w:t>n</w:t>
      </w:r>
      <w:r w:rsidRPr="00125DF7">
        <w:rPr>
          <w:bCs/>
        </w:rPr>
        <w:t>ařízení o vymezení oblastí)</w:t>
      </w:r>
      <w:r w:rsidRPr="00125DF7">
        <w:t xml:space="preserve"> </w:t>
      </w:r>
      <w:r w:rsidR="00F859E9" w:rsidRPr="00125DF7">
        <w:t xml:space="preserve">nacházející se </w:t>
      </w:r>
      <w:r w:rsidRPr="00125DF7">
        <w:t>v </w:t>
      </w:r>
      <w:r w:rsidR="00125DF7" w:rsidRPr="00125DF7">
        <w:t>p</w:t>
      </w:r>
      <w:r w:rsidRPr="00125DF7">
        <w:t>arkovací oblast</w:t>
      </w:r>
      <w:r w:rsidR="00232AA7" w:rsidRPr="00125DF7">
        <w:t>i</w:t>
      </w:r>
      <w:r w:rsidRPr="00125DF7">
        <w:t xml:space="preserve"> (definovan</w:t>
      </w:r>
      <w:r w:rsidR="00232AA7" w:rsidRPr="00125DF7">
        <w:t>é</w:t>
      </w:r>
      <w:r w:rsidRPr="00125DF7">
        <w:t xml:space="preserve"> pro obecné </w:t>
      </w:r>
      <w:r w:rsidR="00125DF7" w:rsidRPr="00125DF7">
        <w:t>p</w:t>
      </w:r>
      <w:r w:rsidRPr="00125DF7">
        <w:t xml:space="preserve">arkovací oprávnění pro </w:t>
      </w:r>
      <w:r w:rsidR="00125DF7" w:rsidRPr="00125DF7">
        <w:t>n</w:t>
      </w:r>
      <w:r w:rsidRPr="00125DF7">
        <w:t>ávštěvníky).</w:t>
      </w:r>
    </w:p>
    <w:p w14:paraId="25D6E96B" w14:textId="77777777" w:rsidR="0054735B" w:rsidRPr="007B53C8" w:rsidRDefault="0054735B" w:rsidP="008A040C">
      <w:pPr>
        <w:pStyle w:val="Styli"/>
        <w:keepNext/>
        <w:spacing w:before="120"/>
        <w:ind w:left="1135" w:hanging="284"/>
        <w:rPr>
          <w:color w:val="auto"/>
        </w:rPr>
      </w:pPr>
      <w:r w:rsidRPr="007B53C8">
        <w:rPr>
          <w:color w:val="auto"/>
        </w:rPr>
        <w:t xml:space="preserve">Doplňující pravidlo pro maximální dobu, po kterou platí cena </w:t>
      </w:r>
      <w:r w:rsidR="00F31C07" w:rsidRPr="007B53C8">
        <w:rPr>
          <w:color w:val="auto"/>
        </w:rPr>
        <w:t xml:space="preserve">0 </w:t>
      </w:r>
      <w:r w:rsidRPr="007B53C8">
        <w:rPr>
          <w:color w:val="auto"/>
        </w:rPr>
        <w:t>Kč</w:t>
      </w:r>
      <w:r w:rsidRPr="007B53C8">
        <w:rPr>
          <w:color w:val="auto"/>
          <w:u w:val="none"/>
        </w:rPr>
        <w:t>:</w:t>
      </w:r>
    </w:p>
    <w:p w14:paraId="40C5804B" w14:textId="05D47584" w:rsidR="0054735B" w:rsidRPr="007B53C8" w:rsidRDefault="0054735B" w:rsidP="008A040C">
      <w:pPr>
        <w:pStyle w:val="Odstavecseseznamem"/>
        <w:spacing w:before="120" w:after="120"/>
        <w:ind w:left="1134"/>
        <w:contextualSpacing w:val="0"/>
      </w:pPr>
      <w:r w:rsidRPr="007B53C8">
        <w:t xml:space="preserve">Návštěvník může pro jedno silniční motorové vozidlo v jedné </w:t>
      </w:r>
      <w:r w:rsidR="007B53C8" w:rsidRPr="007B53C8">
        <w:t>vymezené o</w:t>
      </w:r>
      <w:r w:rsidRPr="007B53C8">
        <w:t xml:space="preserve">blasti uplatnit </w:t>
      </w:r>
      <w:r w:rsidR="007B53C8" w:rsidRPr="007B53C8">
        <w:t>p</w:t>
      </w:r>
      <w:r w:rsidRPr="007B53C8">
        <w:t xml:space="preserve">arkovací oprávnění s cenou </w:t>
      </w:r>
      <w:r w:rsidR="00F31C07" w:rsidRPr="007B53C8">
        <w:t xml:space="preserve">0 </w:t>
      </w:r>
      <w:r w:rsidRPr="007B53C8">
        <w:t xml:space="preserve">Kč v maximálním rozsahu doby, pro kterou je tato cena stanovena v tabulce stanovící cenu za obecné </w:t>
      </w:r>
      <w:r w:rsidR="007B53C8" w:rsidRPr="007B53C8">
        <w:t>p</w:t>
      </w:r>
      <w:r w:rsidRPr="007B53C8">
        <w:t xml:space="preserve">arkovací oprávnění pro </w:t>
      </w:r>
      <w:r w:rsidR="007B53C8" w:rsidRPr="007B53C8">
        <w:t>n</w:t>
      </w:r>
      <w:r w:rsidRPr="007B53C8">
        <w:t xml:space="preserve">ávštěvníky v příslušné příloze tohoto nařízení, pouze jednou </w:t>
      </w:r>
      <w:r w:rsidR="00A05F3E">
        <w:t>za kalendářní den</w:t>
      </w:r>
      <w:r w:rsidRPr="007B53C8">
        <w:t>.</w:t>
      </w:r>
    </w:p>
    <w:p w14:paraId="73D78F97" w14:textId="7EA9802A" w:rsidR="0054735B" w:rsidRPr="007B53C8" w:rsidRDefault="0054735B" w:rsidP="006D054D">
      <w:pPr>
        <w:pStyle w:val="1Odstavec-slovan"/>
        <w:keepNext/>
        <w:spacing w:before="120" w:after="120"/>
        <w:ind w:left="709" w:hanging="709"/>
      </w:pPr>
      <w:r w:rsidRPr="007B53C8">
        <w:t xml:space="preserve">Pro </w:t>
      </w:r>
      <w:r w:rsidR="007B53C8" w:rsidRPr="007B53C8">
        <w:t>p</w:t>
      </w:r>
      <w:r w:rsidRPr="007B53C8">
        <w:t xml:space="preserve">arkovací hodiny pro </w:t>
      </w:r>
      <w:r w:rsidR="007B53C8" w:rsidRPr="007B53C8">
        <w:t>r</w:t>
      </w:r>
      <w:r w:rsidRPr="007B53C8">
        <w:t>ezidenty se stanoví následující podmínky vydání a platnosti:</w:t>
      </w:r>
    </w:p>
    <w:p w14:paraId="2FAC8599" w14:textId="77777777" w:rsidR="0054735B" w:rsidRPr="007B53C8" w:rsidRDefault="0054735B" w:rsidP="008A040C">
      <w:pPr>
        <w:pStyle w:val="Styli"/>
        <w:numPr>
          <w:ilvl w:val="0"/>
          <w:numId w:val="26"/>
        </w:numPr>
        <w:spacing w:before="120"/>
        <w:ind w:left="1135" w:hanging="284"/>
        <w:rPr>
          <w:color w:val="auto"/>
        </w:rPr>
      </w:pPr>
      <w:r w:rsidRPr="007B53C8">
        <w:rPr>
          <w:color w:val="auto"/>
        </w:rPr>
        <w:t>Obecná charakteristika oprávnění</w:t>
      </w:r>
      <w:r w:rsidRPr="007B53C8">
        <w:rPr>
          <w:color w:val="auto"/>
          <w:u w:val="none"/>
        </w:rPr>
        <w:t>:</w:t>
      </w:r>
    </w:p>
    <w:p w14:paraId="088E0E3C" w14:textId="1BC60EAD" w:rsidR="0054735B" w:rsidRPr="00E00688" w:rsidRDefault="0054735B" w:rsidP="008A040C">
      <w:pPr>
        <w:pStyle w:val="Odstavecseseznamem"/>
        <w:spacing w:before="120" w:after="120"/>
        <w:ind w:left="1134"/>
        <w:contextualSpacing w:val="0"/>
      </w:pPr>
      <w:r w:rsidRPr="00E00688">
        <w:t xml:space="preserve">Parkovací hodiny pro </w:t>
      </w:r>
      <w:r w:rsidR="007B53C8" w:rsidRPr="00E00688">
        <w:t>r</w:t>
      </w:r>
      <w:r w:rsidRPr="00E00688">
        <w:t xml:space="preserve">ezidenty se vydávají </w:t>
      </w:r>
      <w:r w:rsidR="007B53C8" w:rsidRPr="00E00688">
        <w:t>r</w:t>
      </w:r>
      <w:r w:rsidRPr="00E00688">
        <w:t xml:space="preserve">ezidentovi. Rezident může čerpat </w:t>
      </w:r>
      <w:r w:rsidR="00E00688" w:rsidRPr="00E00688">
        <w:t>p</w:t>
      </w:r>
      <w:r w:rsidRPr="00E00688">
        <w:t xml:space="preserve">arkovací hodiny pro </w:t>
      </w:r>
      <w:r w:rsidR="00E00688" w:rsidRPr="00E00688">
        <w:t>r</w:t>
      </w:r>
      <w:r w:rsidRPr="00E00688">
        <w:t xml:space="preserve">ezidenty jako </w:t>
      </w:r>
      <w:r w:rsidR="00E00688" w:rsidRPr="00E00688">
        <w:t>p</w:t>
      </w:r>
      <w:r w:rsidRPr="00E00688">
        <w:t>arkovací oprávnění k stání jakéhokoliv silničního motorového vozidla na dobu časově omezenou, nejvýše však na dobu 24 hodin, a to provedením registrace registrační značky příslušného silničního motorového vozidla v databázi statutárního města Brna.</w:t>
      </w:r>
    </w:p>
    <w:p w14:paraId="4CC4CA7E" w14:textId="0462CD96" w:rsidR="0054735B" w:rsidRDefault="0054735B" w:rsidP="008A040C">
      <w:pPr>
        <w:pStyle w:val="Odstavecseseznamem"/>
        <w:spacing w:before="120" w:after="120"/>
        <w:ind w:left="1134"/>
        <w:contextualSpacing w:val="0"/>
      </w:pPr>
      <w:r w:rsidRPr="00E00688">
        <w:t xml:space="preserve">K jednomu časovému okamžiku </w:t>
      </w:r>
      <w:r w:rsidR="00F10BEF">
        <w:t>může</w:t>
      </w:r>
      <w:r w:rsidR="00F10BEF" w:rsidRPr="00E00688">
        <w:t xml:space="preserve"> </w:t>
      </w:r>
      <w:r w:rsidRPr="00E00688">
        <w:t>být zaregistrován</w:t>
      </w:r>
      <w:r w:rsidR="00F10BEF">
        <w:t>a</w:t>
      </w:r>
      <w:r w:rsidRPr="00E00688">
        <w:t xml:space="preserve"> v databázi statutárního města Brna k jedněm </w:t>
      </w:r>
      <w:r w:rsidR="00E00688" w:rsidRPr="00E00688">
        <w:t>p</w:t>
      </w:r>
      <w:r w:rsidRPr="00E00688">
        <w:t xml:space="preserve">arkovacím hodinám pro </w:t>
      </w:r>
      <w:r w:rsidR="00E00688" w:rsidRPr="00E00688">
        <w:t>r</w:t>
      </w:r>
      <w:r w:rsidRPr="00E00688">
        <w:t>ezidenty pouze registrační značk</w:t>
      </w:r>
      <w:r w:rsidR="00F10BEF">
        <w:t>a</w:t>
      </w:r>
      <w:r w:rsidRPr="00E00688">
        <w:t xml:space="preserve"> </w:t>
      </w:r>
      <w:r w:rsidR="00961EF2">
        <w:t xml:space="preserve">maximálně </w:t>
      </w:r>
      <w:r w:rsidR="00F10BEF">
        <w:t>jednoho</w:t>
      </w:r>
      <w:r w:rsidRPr="00E00688">
        <w:t xml:space="preserve"> silničníh</w:t>
      </w:r>
      <w:r w:rsidR="00F10BEF">
        <w:t>o</w:t>
      </w:r>
      <w:r w:rsidRPr="00E00688">
        <w:t xml:space="preserve"> motorov</w:t>
      </w:r>
      <w:r w:rsidR="00F10BEF">
        <w:t>ého</w:t>
      </w:r>
      <w:r w:rsidRPr="00E00688">
        <w:t xml:space="preserve"> vozid</w:t>
      </w:r>
      <w:r w:rsidR="00F10BEF">
        <w:t>la</w:t>
      </w:r>
      <w:r w:rsidRPr="00E00688">
        <w:t>.</w:t>
      </w:r>
    </w:p>
    <w:p w14:paraId="546F997D" w14:textId="77777777" w:rsidR="002F6590" w:rsidRPr="00991376" w:rsidRDefault="002F6590" w:rsidP="002F6590">
      <w:pPr>
        <w:pStyle w:val="Styli"/>
        <w:keepNext/>
        <w:spacing w:before="120"/>
        <w:ind w:left="1135" w:hanging="284"/>
        <w:rPr>
          <w:color w:val="auto"/>
        </w:rPr>
      </w:pPr>
      <w:r w:rsidRPr="00991376">
        <w:rPr>
          <w:color w:val="auto"/>
        </w:rPr>
        <w:t>Způsob placení ceny za oprávnění:</w:t>
      </w:r>
    </w:p>
    <w:p w14:paraId="58604393" w14:textId="77777777" w:rsidR="002F6590" w:rsidRPr="008C443C" w:rsidRDefault="002F6590" w:rsidP="002F6590">
      <w:pPr>
        <w:pStyle w:val="Odstavecseseznamem"/>
        <w:spacing w:after="120"/>
        <w:ind w:left="1134"/>
        <w:contextualSpacing w:val="0"/>
      </w:pPr>
      <w:r w:rsidRPr="00991376">
        <w:t>Cena za oprávnění se platí v hotovosti nebo bezhotovostně Odboru dopravy Magistrátu města Brna.</w:t>
      </w:r>
    </w:p>
    <w:p w14:paraId="3499348B" w14:textId="77777777" w:rsidR="0054735B" w:rsidRPr="00CD527E" w:rsidRDefault="0054735B" w:rsidP="00163D21">
      <w:pPr>
        <w:pStyle w:val="Styli"/>
        <w:keepNext/>
        <w:spacing w:before="120"/>
        <w:ind w:left="1135" w:hanging="284"/>
        <w:rPr>
          <w:color w:val="auto"/>
        </w:rPr>
      </w:pPr>
      <w:r w:rsidRPr="00CD527E">
        <w:rPr>
          <w:color w:val="auto"/>
        </w:rPr>
        <w:t>Časová platnost</w:t>
      </w:r>
      <w:r w:rsidRPr="00CD527E">
        <w:rPr>
          <w:color w:val="auto"/>
          <w:u w:val="none"/>
        </w:rPr>
        <w:t>:</w:t>
      </w:r>
    </w:p>
    <w:p w14:paraId="74817A21" w14:textId="45FDB5B1" w:rsidR="00D85AC3" w:rsidRPr="00CD527E" w:rsidRDefault="00D85AC3" w:rsidP="008B6EF1">
      <w:pPr>
        <w:pStyle w:val="Styli"/>
        <w:numPr>
          <w:ilvl w:val="0"/>
          <w:numId w:val="0"/>
        </w:numPr>
        <w:ind w:left="1134"/>
        <w:rPr>
          <w:color w:val="auto"/>
          <w:u w:val="none"/>
        </w:rPr>
      </w:pPr>
      <w:r w:rsidRPr="00CD527E">
        <w:rPr>
          <w:color w:val="auto"/>
          <w:u w:val="none"/>
        </w:rPr>
        <w:t xml:space="preserve">Každý </w:t>
      </w:r>
      <w:r w:rsidR="00CD527E" w:rsidRPr="00CD527E">
        <w:rPr>
          <w:color w:val="auto"/>
          <w:u w:val="none"/>
        </w:rPr>
        <w:t>r</w:t>
      </w:r>
      <w:r w:rsidRPr="00CD527E">
        <w:rPr>
          <w:color w:val="auto"/>
          <w:u w:val="none"/>
        </w:rPr>
        <w:t xml:space="preserve">ezident má právo na vydání </w:t>
      </w:r>
      <w:r w:rsidR="00CD527E" w:rsidRPr="00CD527E">
        <w:rPr>
          <w:color w:val="auto"/>
          <w:u w:val="none"/>
        </w:rPr>
        <w:t>p</w:t>
      </w:r>
      <w:r w:rsidRPr="00CD527E">
        <w:rPr>
          <w:color w:val="auto"/>
          <w:u w:val="none"/>
        </w:rPr>
        <w:t xml:space="preserve">arkovacích hodin pro </w:t>
      </w:r>
      <w:r w:rsidR="00CD527E" w:rsidRPr="00CD527E">
        <w:rPr>
          <w:color w:val="auto"/>
          <w:u w:val="none"/>
        </w:rPr>
        <w:t>r</w:t>
      </w:r>
      <w:r w:rsidRPr="00CD527E">
        <w:rPr>
          <w:color w:val="auto"/>
          <w:u w:val="none"/>
        </w:rPr>
        <w:t>ezidenty v rozsahu 100 hodin (určených k čerpání ke stání silničního motorového vozidla) za 0 Kč nejvýše jednou</w:t>
      </w:r>
      <w:r w:rsidR="00FD5854">
        <w:rPr>
          <w:color w:val="auto"/>
          <w:u w:val="none"/>
        </w:rPr>
        <w:br/>
      </w:r>
      <w:r w:rsidRPr="00CD527E">
        <w:rPr>
          <w:color w:val="auto"/>
          <w:u w:val="none"/>
        </w:rPr>
        <w:t xml:space="preserve">za 12 měsíců. Rezident může získat další </w:t>
      </w:r>
      <w:r w:rsidR="00CD527E" w:rsidRPr="00CD527E">
        <w:rPr>
          <w:color w:val="auto"/>
          <w:u w:val="none"/>
        </w:rPr>
        <w:t>p</w:t>
      </w:r>
      <w:r w:rsidRPr="00CD527E">
        <w:rPr>
          <w:color w:val="auto"/>
          <w:u w:val="none"/>
        </w:rPr>
        <w:t xml:space="preserve">arkovací hodiny pro </w:t>
      </w:r>
      <w:r w:rsidR="00CD527E" w:rsidRPr="00CD527E">
        <w:rPr>
          <w:color w:val="auto"/>
          <w:u w:val="none"/>
        </w:rPr>
        <w:t>r</w:t>
      </w:r>
      <w:r w:rsidRPr="00CD527E">
        <w:rPr>
          <w:color w:val="auto"/>
          <w:u w:val="none"/>
        </w:rPr>
        <w:t>ezidenty v rozsahu 100</w:t>
      </w:r>
      <w:r w:rsidR="00CD527E" w:rsidRPr="00CD527E">
        <w:rPr>
          <w:color w:val="auto"/>
          <w:u w:val="none"/>
        </w:rPr>
        <w:t> </w:t>
      </w:r>
      <w:r w:rsidRPr="00CD527E">
        <w:rPr>
          <w:color w:val="auto"/>
          <w:u w:val="none"/>
        </w:rPr>
        <w:t>hodin za 0</w:t>
      </w:r>
      <w:r w:rsidR="00CD527E" w:rsidRPr="00CD527E">
        <w:rPr>
          <w:color w:val="auto"/>
          <w:u w:val="none"/>
        </w:rPr>
        <w:t> </w:t>
      </w:r>
      <w:r w:rsidRPr="00CD527E">
        <w:rPr>
          <w:color w:val="auto"/>
          <w:u w:val="none"/>
        </w:rPr>
        <w:t xml:space="preserve">Kč nejdříve po uplynutí 12 měsíců od okamžiku, kdy mu byly vydány předchozí </w:t>
      </w:r>
      <w:r w:rsidR="00CD527E" w:rsidRPr="00CD527E">
        <w:rPr>
          <w:color w:val="auto"/>
          <w:u w:val="none"/>
        </w:rPr>
        <w:t>p</w:t>
      </w:r>
      <w:r w:rsidRPr="00CD527E">
        <w:rPr>
          <w:color w:val="auto"/>
          <w:u w:val="none"/>
        </w:rPr>
        <w:t xml:space="preserve">arkovací hodiny pro </w:t>
      </w:r>
      <w:r w:rsidR="00CD527E" w:rsidRPr="00CD527E">
        <w:rPr>
          <w:color w:val="auto"/>
          <w:u w:val="none"/>
        </w:rPr>
        <w:t>r</w:t>
      </w:r>
      <w:r w:rsidRPr="00CD527E">
        <w:rPr>
          <w:color w:val="auto"/>
          <w:u w:val="none"/>
        </w:rPr>
        <w:t>ezidenty tohoto typu.</w:t>
      </w:r>
    </w:p>
    <w:p w14:paraId="263748B0" w14:textId="5C52226F" w:rsidR="00D85AC3" w:rsidRPr="00CD527E" w:rsidRDefault="00D85AC3" w:rsidP="008B6EF1">
      <w:pPr>
        <w:pStyle w:val="Styli"/>
        <w:numPr>
          <w:ilvl w:val="0"/>
          <w:numId w:val="0"/>
        </w:numPr>
        <w:ind w:left="1134"/>
        <w:rPr>
          <w:color w:val="auto"/>
        </w:rPr>
      </w:pPr>
      <w:r w:rsidRPr="00CD527E">
        <w:rPr>
          <w:color w:val="auto"/>
          <w:u w:val="none"/>
        </w:rPr>
        <w:t xml:space="preserve">Každý </w:t>
      </w:r>
      <w:r w:rsidR="00CD527E" w:rsidRPr="00CD527E">
        <w:rPr>
          <w:color w:val="auto"/>
          <w:u w:val="none"/>
        </w:rPr>
        <w:t>r</w:t>
      </w:r>
      <w:r w:rsidRPr="00CD527E">
        <w:rPr>
          <w:color w:val="auto"/>
          <w:u w:val="none"/>
        </w:rPr>
        <w:t xml:space="preserve">ezident má právo na vydání </w:t>
      </w:r>
      <w:r w:rsidR="00CD527E" w:rsidRPr="00CD527E">
        <w:rPr>
          <w:color w:val="auto"/>
          <w:u w:val="none"/>
        </w:rPr>
        <w:t>p</w:t>
      </w:r>
      <w:r w:rsidRPr="00CD527E">
        <w:rPr>
          <w:color w:val="auto"/>
          <w:u w:val="none"/>
        </w:rPr>
        <w:t xml:space="preserve">arkovacích hodin pro </w:t>
      </w:r>
      <w:r w:rsidR="00CD527E" w:rsidRPr="00CD527E">
        <w:rPr>
          <w:color w:val="auto"/>
          <w:u w:val="none"/>
        </w:rPr>
        <w:t>r</w:t>
      </w:r>
      <w:r w:rsidRPr="00CD527E">
        <w:rPr>
          <w:color w:val="auto"/>
          <w:u w:val="none"/>
        </w:rPr>
        <w:t xml:space="preserve">ezidenty v rozsahu 50 hodin (určených k čerpání ke stání silničního motorového vozidla) za cenu stanovenou v příslušné příloze tohoto nařízení nejvýše jednou za 12 měsíců. Rezident může získat další </w:t>
      </w:r>
      <w:r w:rsidR="00CD527E" w:rsidRPr="00CD527E">
        <w:rPr>
          <w:color w:val="auto"/>
          <w:u w:val="none"/>
        </w:rPr>
        <w:t>p</w:t>
      </w:r>
      <w:r w:rsidRPr="00CD527E">
        <w:rPr>
          <w:color w:val="auto"/>
          <w:u w:val="none"/>
        </w:rPr>
        <w:t xml:space="preserve">arkovací hodiny pro </w:t>
      </w:r>
      <w:r w:rsidR="00CD527E" w:rsidRPr="00CD527E">
        <w:rPr>
          <w:color w:val="auto"/>
          <w:u w:val="none"/>
        </w:rPr>
        <w:t>r</w:t>
      </w:r>
      <w:r w:rsidRPr="00CD527E">
        <w:rPr>
          <w:color w:val="auto"/>
          <w:u w:val="none"/>
        </w:rPr>
        <w:t xml:space="preserve">ezidenty v rozsahu 50 hodin za cenu stanovenou v příslušné příloze tohoto nařízení nejdříve po uplynutí 12 měsíců od okamžiku, kdy mu byly vydány předchozí </w:t>
      </w:r>
      <w:r w:rsidR="00CD527E">
        <w:rPr>
          <w:color w:val="auto"/>
          <w:u w:val="none"/>
        </w:rPr>
        <w:t>p</w:t>
      </w:r>
      <w:r w:rsidRPr="00CD527E">
        <w:rPr>
          <w:color w:val="auto"/>
          <w:u w:val="none"/>
        </w:rPr>
        <w:t xml:space="preserve">arkovací hodiny pro </w:t>
      </w:r>
      <w:r w:rsidR="00CD527E">
        <w:rPr>
          <w:color w:val="auto"/>
          <w:u w:val="none"/>
        </w:rPr>
        <w:t>r</w:t>
      </w:r>
      <w:r w:rsidRPr="00CD527E">
        <w:rPr>
          <w:color w:val="auto"/>
          <w:u w:val="none"/>
        </w:rPr>
        <w:t>ezidenty tohoto typu.</w:t>
      </w:r>
    </w:p>
    <w:p w14:paraId="31EC55CA" w14:textId="4F56E4AD" w:rsidR="0054735B" w:rsidRPr="00CD527E" w:rsidRDefault="0054735B" w:rsidP="008A040C">
      <w:pPr>
        <w:pStyle w:val="Odstavecseseznamem"/>
        <w:spacing w:before="120" w:after="120"/>
        <w:ind w:left="1134"/>
        <w:contextualSpacing w:val="0"/>
      </w:pPr>
      <w:r w:rsidRPr="00CD527E">
        <w:lastRenderedPageBreak/>
        <w:t xml:space="preserve">Časová platnost konkrétního </w:t>
      </w:r>
      <w:r w:rsidR="00CD527E" w:rsidRPr="00CD527E">
        <w:t>p</w:t>
      </w:r>
      <w:r w:rsidRPr="00CD527E">
        <w:t>arkovacího oprávně</w:t>
      </w:r>
      <w:r w:rsidR="00FD5854">
        <w:t>ní je vymezena dobou, po kterou</w:t>
      </w:r>
      <w:r w:rsidR="00FD5854">
        <w:br/>
      </w:r>
      <w:r w:rsidRPr="00CD527E">
        <w:t xml:space="preserve">je registrační značka silničního motorového vozidla registrována v databázi statutárního města Brna, nejvýše po nevyčerpaný rozsah </w:t>
      </w:r>
      <w:r w:rsidR="00CD527E" w:rsidRPr="00CD527E">
        <w:t>p</w:t>
      </w:r>
      <w:r w:rsidRPr="00CD527E">
        <w:t xml:space="preserve">arkovacích hodin pro </w:t>
      </w:r>
      <w:r w:rsidR="00CD527E" w:rsidRPr="00CD527E">
        <w:t>r</w:t>
      </w:r>
      <w:r w:rsidRPr="00CD527E">
        <w:t xml:space="preserve">ezidenty, nejvýše však 24 hodin pro jedno stání silničního motorového vozidla. Registraci registrační značky silničního motorového vozidla v databázi statutárního města Brna lze provést výhradně prostřednictvím </w:t>
      </w:r>
      <w:r w:rsidR="00CD527E" w:rsidRPr="00CD527E">
        <w:t>o</w:t>
      </w:r>
      <w:r w:rsidR="00D06BB1" w:rsidRPr="00CD527E">
        <w:t>sobních stránek uživatele</w:t>
      </w:r>
      <w:r w:rsidRPr="00CD527E">
        <w:t>.</w:t>
      </w:r>
    </w:p>
    <w:p w14:paraId="52A3F5A8" w14:textId="0E00B5AB" w:rsidR="0054735B" w:rsidRPr="00CD527E" w:rsidRDefault="0054735B" w:rsidP="008A040C">
      <w:pPr>
        <w:pStyle w:val="Odstavecseseznamem"/>
        <w:spacing w:before="120" w:after="120"/>
        <w:ind w:left="1134"/>
        <w:contextualSpacing w:val="0"/>
      </w:pPr>
      <w:r w:rsidRPr="00CD527E">
        <w:t xml:space="preserve">Běh času, po který má </w:t>
      </w:r>
      <w:r w:rsidR="00CD527E">
        <w:t>p</w:t>
      </w:r>
      <w:r w:rsidRPr="00CD527E">
        <w:t>arkovací oprávnění parkovací platnost, se přerušuje po provedení odhlášení registrační značky silničního motorového vozidla z databáze statutárního města Brna.</w:t>
      </w:r>
    </w:p>
    <w:p w14:paraId="77140E9C" w14:textId="77777777" w:rsidR="0054735B" w:rsidRPr="00CD527E" w:rsidRDefault="0054735B" w:rsidP="008A040C">
      <w:pPr>
        <w:pStyle w:val="Styli"/>
        <w:keepNext/>
        <w:spacing w:before="120"/>
        <w:ind w:left="1135" w:hanging="284"/>
        <w:rPr>
          <w:color w:val="auto"/>
        </w:rPr>
      </w:pPr>
      <w:r w:rsidRPr="00CD527E">
        <w:rPr>
          <w:color w:val="auto"/>
        </w:rPr>
        <w:t>Územní platnost</w:t>
      </w:r>
      <w:r w:rsidRPr="00CD527E">
        <w:rPr>
          <w:color w:val="auto"/>
          <w:u w:val="none"/>
        </w:rPr>
        <w:t>:</w:t>
      </w:r>
    </w:p>
    <w:p w14:paraId="57817C0B" w14:textId="2C1C9305" w:rsidR="00F859E9" w:rsidRPr="00CD527E" w:rsidRDefault="00F859E9" w:rsidP="00F859E9">
      <w:pPr>
        <w:pStyle w:val="Odstavecseseznamem"/>
        <w:spacing w:before="120" w:after="120"/>
        <w:ind w:left="1134"/>
        <w:contextualSpacing w:val="0"/>
      </w:pPr>
      <w:bookmarkStart w:id="5" w:name="_Hlk514163869"/>
      <w:r w:rsidRPr="00CD527E">
        <w:t xml:space="preserve">Parkovací oprávnění je platné pro </w:t>
      </w:r>
      <w:r w:rsidR="00CD527E" w:rsidRPr="00CD527E">
        <w:t>ú</w:t>
      </w:r>
      <w:r w:rsidRPr="00CD527E">
        <w:t xml:space="preserve">seky </w:t>
      </w:r>
      <w:r w:rsidRPr="00CD527E">
        <w:rPr>
          <w:bCs/>
        </w:rPr>
        <w:t xml:space="preserve">podléhající návštěvnickému režimu (ve smyslu </w:t>
      </w:r>
      <w:r w:rsidR="004C08E6">
        <w:rPr>
          <w:bCs/>
        </w:rPr>
        <w:t>n</w:t>
      </w:r>
      <w:r w:rsidR="004C08E6" w:rsidRPr="00CD527E">
        <w:rPr>
          <w:bCs/>
        </w:rPr>
        <w:t xml:space="preserve">ařízení </w:t>
      </w:r>
      <w:r w:rsidRPr="00CD527E">
        <w:rPr>
          <w:bCs/>
        </w:rPr>
        <w:t>o vymezení oblastí)</w:t>
      </w:r>
      <w:r w:rsidRPr="00CD527E">
        <w:t xml:space="preserve"> nacházející se v </w:t>
      </w:r>
      <w:r w:rsidR="004C08E6">
        <w:t>p</w:t>
      </w:r>
      <w:r w:rsidR="004C08E6" w:rsidRPr="00CD527E">
        <w:t xml:space="preserve">arkovací </w:t>
      </w:r>
      <w:r w:rsidRPr="00CD527E">
        <w:t>oblast</w:t>
      </w:r>
      <w:r w:rsidR="00232AA7" w:rsidRPr="00CD527E">
        <w:t>i</w:t>
      </w:r>
      <w:r w:rsidRPr="00CD527E">
        <w:t xml:space="preserve"> (definovan</w:t>
      </w:r>
      <w:r w:rsidR="00232AA7" w:rsidRPr="00CD527E">
        <w:t>é</w:t>
      </w:r>
      <w:r w:rsidRPr="00CD527E">
        <w:t xml:space="preserve"> pro </w:t>
      </w:r>
      <w:r w:rsidR="004C08E6">
        <w:t>p</w:t>
      </w:r>
      <w:r w:rsidR="004C08E6" w:rsidRPr="00CD527E">
        <w:t xml:space="preserve">arkovací </w:t>
      </w:r>
      <w:r w:rsidRPr="00CD527E">
        <w:t xml:space="preserve">oprávnění pro </w:t>
      </w:r>
      <w:r w:rsidR="004C08E6">
        <w:t>r</w:t>
      </w:r>
      <w:r w:rsidR="004C08E6" w:rsidRPr="00CD527E">
        <w:t>ezidenty</w:t>
      </w:r>
      <w:r w:rsidRPr="00CD527E">
        <w:t>).</w:t>
      </w:r>
    </w:p>
    <w:bookmarkEnd w:id="5"/>
    <w:p w14:paraId="2B923FAD" w14:textId="22C56FB7" w:rsidR="00503F1B" w:rsidRPr="00CD527E" w:rsidRDefault="00503F1B" w:rsidP="003006A6">
      <w:pPr>
        <w:pStyle w:val="1Odstavec-slovan"/>
        <w:keepNext/>
        <w:spacing w:before="120" w:after="120"/>
        <w:ind w:left="709" w:hanging="709"/>
      </w:pPr>
      <w:r w:rsidRPr="00CD527E">
        <w:t xml:space="preserve">Pro </w:t>
      </w:r>
      <w:r w:rsidR="00CD527E" w:rsidRPr="00CD527E">
        <w:t>p</w:t>
      </w:r>
      <w:r w:rsidR="007910D8" w:rsidRPr="00CD527E">
        <w:t xml:space="preserve">arkovací oprávnění pro </w:t>
      </w:r>
      <w:r w:rsidR="00CD527E" w:rsidRPr="00CD527E">
        <w:t>v</w:t>
      </w:r>
      <w:r w:rsidR="007910D8" w:rsidRPr="00CD527E">
        <w:t>lastníka nemovité věci – právnickou osobu se stanoví následující podmínky vydání a platnosti:</w:t>
      </w:r>
    </w:p>
    <w:p w14:paraId="5F54BE01" w14:textId="77777777" w:rsidR="007910D8" w:rsidRPr="00CD527E" w:rsidRDefault="007910D8" w:rsidP="00BE2B65">
      <w:pPr>
        <w:pStyle w:val="Styli"/>
        <w:keepNext/>
        <w:numPr>
          <w:ilvl w:val="0"/>
          <w:numId w:val="48"/>
        </w:numPr>
        <w:spacing w:before="120"/>
        <w:ind w:left="1134" w:hanging="283"/>
        <w:rPr>
          <w:color w:val="auto"/>
        </w:rPr>
      </w:pPr>
      <w:r w:rsidRPr="00CD527E">
        <w:rPr>
          <w:color w:val="auto"/>
        </w:rPr>
        <w:t>Obecná charakteristika oprávnění:</w:t>
      </w:r>
    </w:p>
    <w:p w14:paraId="699E59DC" w14:textId="4F2581C7" w:rsidR="00B74862" w:rsidRPr="005D3C86" w:rsidRDefault="00B74862" w:rsidP="007910D8">
      <w:pPr>
        <w:pStyle w:val="Odstavecseseznamem"/>
        <w:spacing w:after="120"/>
        <w:ind w:left="1134"/>
        <w:contextualSpacing w:val="0"/>
      </w:pPr>
      <w:r w:rsidRPr="005D3C86">
        <w:t xml:space="preserve">Parkovací oprávnění pro </w:t>
      </w:r>
      <w:r w:rsidR="00CD527E" w:rsidRPr="005D3C86">
        <w:t>v</w:t>
      </w:r>
      <w:r w:rsidRPr="005D3C86">
        <w:t xml:space="preserve">lastníka nemovité věci – právnickou osobu se vydává </w:t>
      </w:r>
      <w:r w:rsidR="00CD527E" w:rsidRPr="005D3C86">
        <w:t>v</w:t>
      </w:r>
      <w:r w:rsidRPr="005D3C86">
        <w:t xml:space="preserve">lastníkovi nemovité věci – právnické osobě, která není ve vztahu k žádné </w:t>
      </w:r>
      <w:r w:rsidR="00CD527E" w:rsidRPr="005D3C86">
        <w:t>vymezené o</w:t>
      </w:r>
      <w:r w:rsidRPr="005D3C86">
        <w:t xml:space="preserve">blasti, která tvoří </w:t>
      </w:r>
      <w:r w:rsidR="00CD527E" w:rsidRPr="005D3C86">
        <w:t>p</w:t>
      </w:r>
      <w:r w:rsidRPr="005D3C86">
        <w:t xml:space="preserve">arkovací oblast pro příslušné </w:t>
      </w:r>
      <w:r w:rsidR="00CD527E" w:rsidRPr="005D3C86">
        <w:t>p</w:t>
      </w:r>
      <w:r w:rsidRPr="005D3C86">
        <w:t xml:space="preserve">arkovací oprávnění pro </w:t>
      </w:r>
      <w:r w:rsidR="00CD527E" w:rsidRPr="005D3C86">
        <w:t>v</w:t>
      </w:r>
      <w:r w:rsidRPr="005D3C86">
        <w:t xml:space="preserve">lastníka nemovité věci – právnickou osobu, </w:t>
      </w:r>
      <w:r w:rsidR="00CD527E" w:rsidRPr="005D3C86">
        <w:t>a</w:t>
      </w:r>
      <w:r w:rsidRPr="005D3C86">
        <w:t>bonentem</w:t>
      </w:r>
      <w:r w:rsidR="00C75504" w:rsidRPr="005D3C86">
        <w:t xml:space="preserve"> nebo </w:t>
      </w:r>
      <w:r w:rsidR="00CD527E" w:rsidRPr="005D3C86">
        <w:t>v</w:t>
      </w:r>
      <w:r w:rsidR="00C75504" w:rsidRPr="005D3C86">
        <w:t>ybraným veřejnoprávním nebo veřejně prospěšným subjektem</w:t>
      </w:r>
      <w:r w:rsidRPr="005D3C86">
        <w:t>.</w:t>
      </w:r>
    </w:p>
    <w:p w14:paraId="6256FE6F" w14:textId="5219AE71" w:rsidR="007910D8" w:rsidRPr="005D3C86" w:rsidRDefault="007910D8" w:rsidP="007910D8">
      <w:pPr>
        <w:pStyle w:val="Odstavecseseznamem"/>
        <w:spacing w:after="120"/>
        <w:ind w:left="1134"/>
        <w:contextualSpacing w:val="0"/>
        <w:rPr>
          <w:bCs/>
        </w:rPr>
      </w:pPr>
      <w:r w:rsidRPr="005D3C86">
        <w:t xml:space="preserve">Parkovací oprávnění pro </w:t>
      </w:r>
      <w:r w:rsidR="005D3C86" w:rsidRPr="005D3C86">
        <w:t>v</w:t>
      </w:r>
      <w:r w:rsidRPr="005D3C86">
        <w:t>lastníka nemovité věci – právnickou osobu opravňuje osobu oprávněnou z tohoto oprávnění (</w:t>
      </w:r>
      <w:r w:rsidR="005D3C86" w:rsidRPr="005D3C86">
        <w:t>v</w:t>
      </w:r>
      <w:r w:rsidRPr="005D3C86">
        <w:t xml:space="preserve">lastníka nemovité věci – právnickou osobu) k užití </w:t>
      </w:r>
      <w:r w:rsidR="005D3C86" w:rsidRPr="005D3C86">
        <w:t>regulovaných ú</w:t>
      </w:r>
      <w:r w:rsidRPr="005D3C86">
        <w:t>seků</w:t>
      </w:r>
      <w:r w:rsidRPr="005D3C86">
        <w:rPr>
          <w:bCs/>
        </w:rPr>
        <w:t xml:space="preserve"> k stání jednoho silničního motorového vozidla tohoto </w:t>
      </w:r>
      <w:r w:rsidR="005D3C86" w:rsidRPr="005D3C86">
        <w:t>v</w:t>
      </w:r>
      <w:r w:rsidRPr="005D3C86">
        <w:t>lastníka nemovité věci – právnické osoby</w:t>
      </w:r>
      <w:r w:rsidR="00B74862" w:rsidRPr="005D3C86">
        <w:t xml:space="preserve"> na dobu časově</w:t>
      </w:r>
      <w:r w:rsidR="00FD5854">
        <w:t xml:space="preserve"> omezenou, nejvýše však na dobu</w:t>
      </w:r>
      <w:r w:rsidR="00FD5854">
        <w:br/>
      </w:r>
      <w:r w:rsidR="00B74862" w:rsidRPr="005D3C86">
        <w:t>24 hodin</w:t>
      </w:r>
      <w:r w:rsidRPr="005D3C86">
        <w:rPr>
          <w:bCs/>
        </w:rPr>
        <w:t>.</w:t>
      </w:r>
    </w:p>
    <w:p w14:paraId="3E6BE41B" w14:textId="5368BB53" w:rsidR="007910D8" w:rsidRPr="00DC470B" w:rsidRDefault="007910D8" w:rsidP="007910D8">
      <w:pPr>
        <w:pStyle w:val="Odstavecseseznamem"/>
        <w:spacing w:after="120"/>
        <w:ind w:left="1134"/>
        <w:contextualSpacing w:val="0"/>
      </w:pPr>
      <w:r w:rsidRPr="00DC470B">
        <w:t xml:space="preserve">Jedno </w:t>
      </w:r>
      <w:r w:rsidR="005D3C86" w:rsidRPr="00DC470B">
        <w:t>p</w:t>
      </w:r>
      <w:r w:rsidRPr="00DC470B">
        <w:t xml:space="preserve">arkovací oprávnění opravňuje </w:t>
      </w:r>
      <w:r w:rsidR="00DC470B" w:rsidRPr="00DC470B">
        <w:t>v</w:t>
      </w:r>
      <w:r w:rsidRPr="00DC470B">
        <w:t xml:space="preserve">lastníka nemovité věci – právnickou osobu k užití </w:t>
      </w:r>
      <w:r w:rsidR="00DC470B" w:rsidRPr="00DC470B">
        <w:t>regulovaného ú</w:t>
      </w:r>
      <w:r w:rsidRPr="00DC470B">
        <w:t xml:space="preserve">seků k stání </w:t>
      </w:r>
      <w:r w:rsidR="00C75504" w:rsidRPr="00DC470B">
        <w:t>jakéhokoliv</w:t>
      </w:r>
      <w:r w:rsidRPr="00DC470B">
        <w:t xml:space="preserve"> silniční</w:t>
      </w:r>
      <w:r w:rsidR="00C75504" w:rsidRPr="00DC470B">
        <w:t>ho</w:t>
      </w:r>
      <w:r w:rsidRPr="00DC470B">
        <w:t xml:space="preserve"> motorov</w:t>
      </w:r>
      <w:r w:rsidR="00C75504" w:rsidRPr="00DC470B">
        <w:t>ého</w:t>
      </w:r>
      <w:r w:rsidRPr="00DC470B">
        <w:t xml:space="preserve"> vozid</w:t>
      </w:r>
      <w:r w:rsidR="00C75504" w:rsidRPr="00DC470B">
        <w:t>la</w:t>
      </w:r>
      <w:r w:rsidRPr="00DC470B">
        <w:t xml:space="preserve"> tohoto </w:t>
      </w:r>
      <w:r w:rsidR="00DC470B" w:rsidRPr="00DC470B">
        <w:t>v</w:t>
      </w:r>
      <w:r w:rsidRPr="00DC470B">
        <w:t xml:space="preserve">lastníka nemovité věci – právnické osoby; k jednomu okamžiku však může </w:t>
      </w:r>
      <w:r w:rsidR="00DC470B" w:rsidRPr="00DC470B">
        <w:t>v</w:t>
      </w:r>
      <w:r w:rsidRPr="00DC470B">
        <w:t xml:space="preserve">lastník nemovité věci – právnická osoba užívat </w:t>
      </w:r>
      <w:r w:rsidR="00DC470B" w:rsidRPr="00DC470B">
        <w:t>regulované ú</w:t>
      </w:r>
      <w:r w:rsidRPr="00DC470B">
        <w:t xml:space="preserve">seky k stání maximálně jednoho silničního motorového vozidla tohoto </w:t>
      </w:r>
      <w:r w:rsidR="00DC470B" w:rsidRPr="00DC470B">
        <w:t>v</w:t>
      </w:r>
      <w:r w:rsidRPr="00DC470B">
        <w:t>lastníka nemovité</w:t>
      </w:r>
      <w:r w:rsidR="00FD5854">
        <w:t xml:space="preserve"> věci – právnické osoby. Volbu,</w:t>
      </w:r>
      <w:r w:rsidR="00FD5854">
        <w:br/>
      </w:r>
      <w:r w:rsidRPr="00DC470B">
        <w:t xml:space="preserve">ke kterému silničnímu motorovému vozidlu se </w:t>
      </w:r>
      <w:r w:rsidR="00DC470B" w:rsidRPr="00DC470B">
        <w:t>p</w:t>
      </w:r>
      <w:r w:rsidRPr="00DC470B">
        <w:t xml:space="preserve">arkovací oprávnění v konkrétním časovém okamžiku vztahuje, provádí </w:t>
      </w:r>
      <w:r w:rsidR="00DC470B" w:rsidRPr="00DC470B">
        <w:t>v</w:t>
      </w:r>
      <w:r w:rsidRPr="00DC470B">
        <w:t>lastník nemovité věci – právnická osoba registrací registrační značky příslušného silničního motorového vozidla v databázi statutárního města Brna; k jednomu časovému okamžiku může být zaregistrována v</w:t>
      </w:r>
      <w:r w:rsidR="00DC470B" w:rsidRPr="00DC470B">
        <w:t> </w:t>
      </w:r>
      <w:r w:rsidRPr="00DC470B">
        <w:t xml:space="preserve">databázi statutárního města Brna k jednomu </w:t>
      </w:r>
      <w:r w:rsidR="00DC470B" w:rsidRPr="00DC470B">
        <w:t>p</w:t>
      </w:r>
      <w:r w:rsidRPr="00DC470B">
        <w:t xml:space="preserve">arkovacímu oprávnění pro </w:t>
      </w:r>
      <w:r w:rsidR="00DC470B" w:rsidRPr="00DC470B">
        <w:t>v</w:t>
      </w:r>
      <w:r w:rsidR="00B74862" w:rsidRPr="00DC470B">
        <w:t xml:space="preserve">lastníka nemovité věci – právnickou osobu </w:t>
      </w:r>
      <w:r w:rsidRPr="00DC470B">
        <w:t>pouze registrační značka maximálně jednoho silničního motorového vozidla.</w:t>
      </w:r>
    </w:p>
    <w:p w14:paraId="5E91F363" w14:textId="77777777" w:rsidR="002F6590" w:rsidRPr="00EE2369" w:rsidRDefault="002F6590" w:rsidP="002F6590">
      <w:pPr>
        <w:pStyle w:val="Styli"/>
        <w:keepNext/>
        <w:spacing w:before="120"/>
        <w:ind w:left="1135" w:hanging="284"/>
        <w:rPr>
          <w:color w:val="auto"/>
        </w:rPr>
      </w:pPr>
      <w:r w:rsidRPr="00EE2369">
        <w:rPr>
          <w:color w:val="auto"/>
        </w:rPr>
        <w:t>Způsob placení ceny za oprávnění:</w:t>
      </w:r>
    </w:p>
    <w:p w14:paraId="2032F554" w14:textId="77777777" w:rsidR="002F6590" w:rsidRPr="008C443C" w:rsidRDefault="002F6590" w:rsidP="002F6590">
      <w:pPr>
        <w:pStyle w:val="Odstavecseseznamem"/>
        <w:spacing w:after="120"/>
        <w:ind w:left="1134"/>
        <w:contextualSpacing w:val="0"/>
      </w:pPr>
      <w:r w:rsidRPr="00EE2369">
        <w:t>Cena za oprávnění se platí v hotovosti nebo bezhotovostně Odboru dopravy Magistrátu města Brna.</w:t>
      </w:r>
    </w:p>
    <w:p w14:paraId="4C1ABC58" w14:textId="000D3F37" w:rsidR="007910D8" w:rsidRPr="00DC470B" w:rsidRDefault="007910D8" w:rsidP="00BD39EE">
      <w:pPr>
        <w:pStyle w:val="Styli"/>
        <w:keepNext/>
        <w:spacing w:before="120"/>
        <w:ind w:left="1135" w:hanging="284"/>
        <w:rPr>
          <w:color w:val="auto"/>
        </w:rPr>
      </w:pPr>
      <w:r w:rsidRPr="00DC470B">
        <w:rPr>
          <w:color w:val="auto"/>
        </w:rPr>
        <w:t>Časová platnost:</w:t>
      </w:r>
    </w:p>
    <w:p w14:paraId="38B86252" w14:textId="68A8A561" w:rsidR="007910D8" w:rsidRPr="00DC470B" w:rsidRDefault="007910D8" w:rsidP="007910D8">
      <w:pPr>
        <w:pStyle w:val="Odstavecseseznamem"/>
        <w:tabs>
          <w:tab w:val="left" w:pos="1134"/>
        </w:tabs>
        <w:spacing w:before="120" w:after="120"/>
        <w:ind w:left="1134"/>
        <w:contextualSpacing w:val="0"/>
      </w:pPr>
      <w:r w:rsidRPr="00834A72">
        <w:rPr>
          <w:bCs/>
        </w:rPr>
        <w:t>Časová platnost oprávnění činí 12 měsíců.</w:t>
      </w:r>
      <w:r w:rsidRPr="00834A72">
        <w:t xml:space="preserve"> Časová platnost oprávnění začíná běžet okamžikem, který uvede žadatel v žádosti o vydání oprávnění a který však nesmí být pozdější než 2 měsíce od podání žádosti o vydání oprávnění, nejdříve však okamžikem vydání osvědčení správního orgánu, na jehož základě oprávnění vzniká.</w:t>
      </w:r>
    </w:p>
    <w:p w14:paraId="14A0C247" w14:textId="77777777" w:rsidR="007910D8" w:rsidRPr="0027230F" w:rsidRDefault="007910D8" w:rsidP="00BD39EE">
      <w:pPr>
        <w:pStyle w:val="Styli"/>
        <w:keepNext/>
        <w:spacing w:before="120"/>
        <w:ind w:left="1135" w:hanging="284"/>
        <w:rPr>
          <w:color w:val="auto"/>
          <w:szCs w:val="24"/>
        </w:rPr>
      </w:pPr>
      <w:r w:rsidRPr="0027230F">
        <w:rPr>
          <w:color w:val="auto"/>
          <w:szCs w:val="24"/>
        </w:rPr>
        <w:lastRenderedPageBreak/>
        <w:t>Předčasné ukončení časové platnosti:</w:t>
      </w:r>
    </w:p>
    <w:p w14:paraId="7649D324" w14:textId="1DFBC297" w:rsidR="007910D8" w:rsidRPr="0027230F" w:rsidRDefault="007910D8" w:rsidP="007910D8">
      <w:pPr>
        <w:pStyle w:val="Odstavecseseznamem"/>
        <w:spacing w:before="120" w:after="120"/>
        <w:ind w:left="1134"/>
        <w:contextualSpacing w:val="0"/>
      </w:pPr>
      <w:r w:rsidRPr="0027230F">
        <w:t>Osoba, které oprávnění svědčí, může podat žádost o zrušení oprávnění před koncem časové platnosti oprávnění. Příslušný orgán zajistí (provede) zrušení oprávnění.</w:t>
      </w:r>
    </w:p>
    <w:p w14:paraId="0935F282" w14:textId="26A7A95D" w:rsidR="007910D8" w:rsidRPr="0027230F" w:rsidRDefault="007910D8" w:rsidP="007910D8">
      <w:pPr>
        <w:pStyle w:val="Odstavecseseznamem"/>
        <w:spacing w:before="120" w:after="120"/>
        <w:ind w:left="1134"/>
        <w:contextualSpacing w:val="0"/>
      </w:pPr>
      <w:r w:rsidRPr="0027230F">
        <w:t>Osoba, jíž oprávnění svědčí, má právo na vráce</w:t>
      </w:r>
      <w:r w:rsidR="00FD5854">
        <w:t>ní poměrné části ceny zaplacené</w:t>
      </w:r>
      <w:r w:rsidR="00FD5854">
        <w:br/>
      </w:r>
      <w:r w:rsidRPr="0027230F">
        <w:t>za oprávnění odpovídající celým měsícům, které od provedení zrušení oprávnění zbývají do konce původní časové platnosti oprávnění.</w:t>
      </w:r>
    </w:p>
    <w:p w14:paraId="75A52463" w14:textId="77777777" w:rsidR="007910D8" w:rsidRPr="0027230F" w:rsidRDefault="007910D8" w:rsidP="00BD39EE">
      <w:pPr>
        <w:pStyle w:val="Styli"/>
        <w:keepNext/>
        <w:spacing w:before="120"/>
        <w:ind w:left="1135" w:hanging="284"/>
        <w:rPr>
          <w:color w:val="auto"/>
        </w:rPr>
      </w:pPr>
      <w:r w:rsidRPr="0027230F">
        <w:rPr>
          <w:color w:val="auto"/>
        </w:rPr>
        <w:t>Územní platnost:</w:t>
      </w:r>
    </w:p>
    <w:p w14:paraId="5F7C284D" w14:textId="641730C6" w:rsidR="007910D8" w:rsidRPr="0027230F" w:rsidRDefault="007910D8" w:rsidP="00BD39EE">
      <w:pPr>
        <w:pStyle w:val="Odstavecseseznamem"/>
        <w:spacing w:before="120" w:after="120"/>
        <w:ind w:left="1134"/>
        <w:contextualSpacing w:val="0"/>
      </w:pPr>
      <w:r w:rsidRPr="0027230F">
        <w:t xml:space="preserve">Parkovací oprávnění je platné pro </w:t>
      </w:r>
      <w:r w:rsidR="0027230F" w:rsidRPr="0027230F">
        <w:t>regulované ú</w:t>
      </w:r>
      <w:r w:rsidRPr="0027230F">
        <w:t xml:space="preserve">seky </w:t>
      </w:r>
      <w:r w:rsidRPr="0027230F">
        <w:rPr>
          <w:bCs/>
        </w:rPr>
        <w:t xml:space="preserve">podléhající </w:t>
      </w:r>
      <w:r w:rsidR="00C34962">
        <w:rPr>
          <w:bCs/>
        </w:rPr>
        <w:t>návštěvnickému režimu</w:t>
      </w:r>
      <w:r w:rsidRPr="0027230F">
        <w:rPr>
          <w:bCs/>
        </w:rPr>
        <w:t xml:space="preserve"> (ve</w:t>
      </w:r>
      <w:r w:rsidR="0027230F" w:rsidRPr="0027230F">
        <w:rPr>
          <w:bCs/>
        </w:rPr>
        <w:t> </w:t>
      </w:r>
      <w:r w:rsidRPr="0027230F">
        <w:rPr>
          <w:bCs/>
        </w:rPr>
        <w:t xml:space="preserve">smyslu </w:t>
      </w:r>
      <w:r w:rsidR="0027230F" w:rsidRPr="0027230F">
        <w:rPr>
          <w:bCs/>
        </w:rPr>
        <w:t>n</w:t>
      </w:r>
      <w:r w:rsidRPr="0027230F">
        <w:rPr>
          <w:bCs/>
        </w:rPr>
        <w:t>ařízení o vymezení oblastí)</w:t>
      </w:r>
      <w:r w:rsidRPr="0027230F">
        <w:t xml:space="preserve"> v </w:t>
      </w:r>
      <w:r w:rsidR="0027230F" w:rsidRPr="0027230F">
        <w:t>p</w:t>
      </w:r>
      <w:r w:rsidRPr="0027230F">
        <w:t xml:space="preserve">arkovací oblasti (definované pro </w:t>
      </w:r>
      <w:r w:rsidR="0027230F" w:rsidRPr="0027230F">
        <w:t>p</w:t>
      </w:r>
      <w:r w:rsidRPr="0027230F">
        <w:t>arkovací</w:t>
      </w:r>
      <w:r w:rsidR="00B74862" w:rsidRPr="0027230F">
        <w:t xml:space="preserve"> oprávnění pro </w:t>
      </w:r>
      <w:r w:rsidR="0027230F" w:rsidRPr="0027230F">
        <w:t>v</w:t>
      </w:r>
      <w:r w:rsidR="00B74862" w:rsidRPr="0027230F">
        <w:t>lastníka nemovité věci – právnickou osobu</w:t>
      </w:r>
      <w:r w:rsidRPr="0027230F">
        <w:t>).</w:t>
      </w:r>
    </w:p>
    <w:p w14:paraId="1D809820" w14:textId="674DECCE" w:rsidR="0054735B" w:rsidRPr="0027230F" w:rsidRDefault="0054735B" w:rsidP="00640632">
      <w:pPr>
        <w:pStyle w:val="1Odstavec-slovan"/>
        <w:keepNext/>
        <w:spacing w:before="120" w:after="120"/>
        <w:ind w:left="709" w:hanging="709"/>
      </w:pPr>
      <w:r w:rsidRPr="0027230F">
        <w:t xml:space="preserve">Pro </w:t>
      </w:r>
      <w:r w:rsidR="0027230F" w:rsidRPr="0027230F">
        <w:t>a</w:t>
      </w:r>
      <w:r w:rsidRPr="0027230F">
        <w:t>bonentní parkovací oprávnění – přenosné se stanoví následující podmínky vydání a platnosti:</w:t>
      </w:r>
    </w:p>
    <w:p w14:paraId="6958CD34" w14:textId="77777777" w:rsidR="0054735B" w:rsidRPr="00564102" w:rsidRDefault="0054735B" w:rsidP="00BD39EE">
      <w:pPr>
        <w:pStyle w:val="Styli"/>
        <w:keepNext/>
        <w:numPr>
          <w:ilvl w:val="0"/>
          <w:numId w:val="29"/>
        </w:numPr>
        <w:spacing w:before="120"/>
        <w:ind w:left="1135" w:hanging="284"/>
        <w:rPr>
          <w:color w:val="auto"/>
        </w:rPr>
      </w:pPr>
      <w:r w:rsidRPr="00564102">
        <w:rPr>
          <w:color w:val="auto"/>
        </w:rPr>
        <w:t>Obecná charakteristika oprávnění</w:t>
      </w:r>
      <w:r w:rsidRPr="00564102">
        <w:rPr>
          <w:color w:val="auto"/>
          <w:u w:val="none"/>
        </w:rPr>
        <w:t>:</w:t>
      </w:r>
    </w:p>
    <w:p w14:paraId="0EC52BF8" w14:textId="40F6F6D3" w:rsidR="0054735B" w:rsidRPr="00564102" w:rsidRDefault="0054735B" w:rsidP="008A040C">
      <w:pPr>
        <w:pStyle w:val="Odstavecseseznamem"/>
        <w:spacing w:before="120" w:after="120"/>
        <w:ind w:left="1134"/>
        <w:contextualSpacing w:val="0"/>
      </w:pPr>
      <w:r w:rsidRPr="00564102">
        <w:t>Abonentní parkovací oprávnění – přenosné</w:t>
      </w:r>
      <w:r w:rsidRPr="00564102" w:rsidDel="00D14B8D">
        <w:t xml:space="preserve"> </w:t>
      </w:r>
      <w:r w:rsidRPr="00564102">
        <w:t xml:space="preserve">se vydává </w:t>
      </w:r>
      <w:r w:rsidR="00564102" w:rsidRPr="00564102">
        <w:t>a</w:t>
      </w:r>
      <w:r w:rsidRPr="00564102">
        <w:t xml:space="preserve">bonentovi; </w:t>
      </w:r>
      <w:r w:rsidR="00564102" w:rsidRPr="00564102">
        <w:t>a</w:t>
      </w:r>
      <w:r w:rsidRPr="00564102">
        <w:t xml:space="preserve">bonent může čerpat </w:t>
      </w:r>
      <w:r w:rsidR="00564102" w:rsidRPr="00564102">
        <w:t>a</w:t>
      </w:r>
      <w:r w:rsidRPr="00564102">
        <w:t>bonentní parkovací oprávnění – přenosné</w:t>
      </w:r>
      <w:r w:rsidRPr="00564102" w:rsidDel="00D14B8D">
        <w:t xml:space="preserve"> </w:t>
      </w:r>
      <w:r w:rsidRPr="00564102">
        <w:t xml:space="preserve">jako </w:t>
      </w:r>
      <w:r w:rsidR="00564102" w:rsidRPr="00564102">
        <w:t>p</w:t>
      </w:r>
      <w:r w:rsidRPr="00564102">
        <w:t>arkovací oprávnění k stání jakéhokoliv silničního motorového vozidla na dobu časově omezenou, nejvýše však na dobu 24 hodin, a to provedením registrace registrační značky příslušného silničního motorového vozidla v databázi statutárního města Brna.</w:t>
      </w:r>
    </w:p>
    <w:p w14:paraId="3D348809" w14:textId="73B09C00" w:rsidR="0054735B" w:rsidRPr="00564102" w:rsidRDefault="0054735B" w:rsidP="008A040C">
      <w:pPr>
        <w:pStyle w:val="Odstavecseseznamem"/>
        <w:spacing w:before="120" w:after="120"/>
        <w:ind w:left="1134"/>
        <w:contextualSpacing w:val="0"/>
      </w:pPr>
      <w:r w:rsidRPr="00564102">
        <w:t xml:space="preserve">K jednomu časovému okamžiku může být zaregistrována v databázi statutárního města Brna k jednomu </w:t>
      </w:r>
      <w:r w:rsidR="00564102" w:rsidRPr="00564102">
        <w:t>a</w:t>
      </w:r>
      <w:r w:rsidRPr="00564102">
        <w:t>bonentnímu parkovacímu oprávnění – přenosnému pouze registrační značka jednoho silničního motorového vozidla.</w:t>
      </w:r>
    </w:p>
    <w:p w14:paraId="1F123326" w14:textId="77777777" w:rsidR="002F6590" w:rsidRPr="00640632" w:rsidRDefault="002F6590" w:rsidP="002F6590">
      <w:pPr>
        <w:pStyle w:val="Styli"/>
        <w:keepNext/>
        <w:spacing w:before="120"/>
        <w:ind w:left="1135" w:hanging="284"/>
        <w:rPr>
          <w:color w:val="auto"/>
        </w:rPr>
      </w:pPr>
      <w:r w:rsidRPr="00640632">
        <w:rPr>
          <w:color w:val="auto"/>
        </w:rPr>
        <w:t>Způsob placení ceny za oprávnění:</w:t>
      </w:r>
    </w:p>
    <w:p w14:paraId="1840FD4B" w14:textId="77777777" w:rsidR="002F6590" w:rsidRPr="008C443C" w:rsidRDefault="002F6590" w:rsidP="002F6590">
      <w:pPr>
        <w:pStyle w:val="Odstavecseseznamem"/>
        <w:spacing w:after="120"/>
        <w:ind w:left="1134"/>
        <w:contextualSpacing w:val="0"/>
      </w:pPr>
      <w:r w:rsidRPr="00640632">
        <w:t>Cena za oprávnění se platí v hotovosti nebo bezhotovostně Odboru dopravy Magistrátu města Brna.</w:t>
      </w:r>
    </w:p>
    <w:p w14:paraId="23538AED" w14:textId="5DFA490B" w:rsidR="0054735B" w:rsidRPr="00564102" w:rsidRDefault="0054735B" w:rsidP="008A040C">
      <w:pPr>
        <w:pStyle w:val="Styli"/>
        <w:keepNext/>
        <w:spacing w:before="120"/>
        <w:ind w:left="1135" w:hanging="284"/>
        <w:rPr>
          <w:color w:val="auto"/>
        </w:rPr>
      </w:pPr>
      <w:r w:rsidRPr="00564102">
        <w:rPr>
          <w:color w:val="auto"/>
        </w:rPr>
        <w:t>Časová platnost</w:t>
      </w:r>
      <w:r w:rsidRPr="00564102">
        <w:rPr>
          <w:color w:val="auto"/>
          <w:u w:val="none"/>
        </w:rPr>
        <w:t>:</w:t>
      </w:r>
    </w:p>
    <w:p w14:paraId="57056EC7" w14:textId="46A3F46B" w:rsidR="0054735B" w:rsidRPr="00564102" w:rsidRDefault="0054735B" w:rsidP="00F31C07">
      <w:pPr>
        <w:pStyle w:val="Odstavecseseznamem"/>
        <w:spacing w:before="120" w:after="120"/>
        <w:ind w:left="1134"/>
        <w:contextualSpacing w:val="0"/>
      </w:pPr>
      <w:r w:rsidRPr="00564102">
        <w:t>Abonentní parkovací oprávnění – přenosné</w:t>
      </w:r>
      <w:r w:rsidRPr="00564102" w:rsidDel="00D14B8D">
        <w:t xml:space="preserve"> </w:t>
      </w:r>
      <w:r w:rsidRPr="00564102">
        <w:t>je platné po dobu jednoho roku od okamžiku</w:t>
      </w:r>
      <w:r w:rsidR="00103D7B" w:rsidRPr="00564102">
        <w:t>,</w:t>
      </w:r>
      <w:r w:rsidRPr="00564102">
        <w:t xml:space="preserve"> </w:t>
      </w:r>
      <w:r w:rsidR="00103D7B" w:rsidRPr="00564102">
        <w:t>který uvede žadatel v žádosti o vydání oprávnění</w:t>
      </w:r>
      <w:r w:rsidR="00214F05" w:rsidRPr="00564102">
        <w:t xml:space="preserve"> a</w:t>
      </w:r>
      <w:r w:rsidR="00FD5854">
        <w:t xml:space="preserve"> který však nesmí být pozdější</w:t>
      </w:r>
      <w:r w:rsidR="00FD5854">
        <w:br/>
      </w:r>
      <w:r w:rsidR="00103D7B" w:rsidRPr="00564102">
        <w:t>než 2</w:t>
      </w:r>
      <w:r w:rsidR="00564102" w:rsidRPr="00564102">
        <w:t> </w:t>
      </w:r>
      <w:r w:rsidR="00103D7B" w:rsidRPr="00564102">
        <w:t xml:space="preserve">měsíce od podání žádosti o vydání oprávnění, nejdříve však okamžikem vydání osvědčení správního orgánu, na jehož základě </w:t>
      </w:r>
      <w:r w:rsidR="00564102" w:rsidRPr="00564102">
        <w:t>a</w:t>
      </w:r>
      <w:r w:rsidR="00103D7B" w:rsidRPr="00564102">
        <w:t xml:space="preserve">bonentní parkovací </w:t>
      </w:r>
      <w:r w:rsidR="004C0157" w:rsidRPr="00564102">
        <w:t>oprávnění – přenosné</w:t>
      </w:r>
      <w:r w:rsidR="00103D7B" w:rsidRPr="00564102">
        <w:t xml:space="preserve"> vzniká</w:t>
      </w:r>
      <w:r w:rsidRPr="00564102">
        <w:t>.</w:t>
      </w:r>
    </w:p>
    <w:p w14:paraId="0677A97B" w14:textId="3737A010" w:rsidR="0054735B" w:rsidRPr="00564102" w:rsidRDefault="0054735B" w:rsidP="008A040C">
      <w:pPr>
        <w:pStyle w:val="Odstavecseseznamem"/>
        <w:spacing w:before="120" w:after="120"/>
        <w:ind w:left="1134"/>
        <w:contextualSpacing w:val="0"/>
      </w:pPr>
      <w:r w:rsidRPr="00564102">
        <w:t xml:space="preserve">Časová platnost konkrétního </w:t>
      </w:r>
      <w:r w:rsidR="00564102" w:rsidRPr="00564102">
        <w:t>p</w:t>
      </w:r>
      <w:r w:rsidRPr="00564102">
        <w:t>arkovacího oprávně</w:t>
      </w:r>
      <w:r w:rsidR="00FD5854">
        <w:t>ní je vymezena dobou, po kterou</w:t>
      </w:r>
      <w:r w:rsidR="00FD5854">
        <w:br/>
      </w:r>
      <w:r w:rsidRPr="00564102">
        <w:t xml:space="preserve">je registrační značka silničního motorového vozidla registrována v databázi statutárního města Brna, nejvýše však 24 hodin pro jedno stání silničního motorového vozidla. Registraci registrační značky silničního motorového vozidla v databázi statutárního města Brna lze provést výhradně prostřednictvím </w:t>
      </w:r>
      <w:r w:rsidR="00564102" w:rsidRPr="00564102">
        <w:t>o</w:t>
      </w:r>
      <w:r w:rsidR="00D06BB1" w:rsidRPr="00564102">
        <w:t>sobních stránek uživatele</w:t>
      </w:r>
      <w:r w:rsidRPr="00564102">
        <w:t>.</w:t>
      </w:r>
    </w:p>
    <w:p w14:paraId="37AD775A" w14:textId="477FCA85" w:rsidR="0054735B" w:rsidRPr="00564102" w:rsidRDefault="0054735B" w:rsidP="008A040C">
      <w:pPr>
        <w:pStyle w:val="Odstavecseseznamem"/>
        <w:spacing w:before="120" w:after="120"/>
        <w:ind w:left="1134"/>
        <w:contextualSpacing w:val="0"/>
      </w:pPr>
      <w:r w:rsidRPr="00564102">
        <w:t xml:space="preserve">Běh času, po který má </w:t>
      </w:r>
      <w:r w:rsidR="00564102" w:rsidRPr="00564102">
        <w:t>konkrétní p</w:t>
      </w:r>
      <w:r w:rsidRPr="00564102">
        <w:t>arkovací oprávnění parkovací platnost, se přerušuje</w:t>
      </w:r>
      <w:r w:rsidR="00FD5854">
        <w:br/>
      </w:r>
      <w:r w:rsidRPr="00564102">
        <w:t>po provedení odhlášení registrační značky silničního motorového vozidla z databáze statutárního města Brna.</w:t>
      </w:r>
    </w:p>
    <w:p w14:paraId="14C87CDB" w14:textId="77777777" w:rsidR="0054735B" w:rsidRPr="00564102" w:rsidRDefault="0054735B" w:rsidP="003D3F34">
      <w:pPr>
        <w:pStyle w:val="Styli"/>
        <w:keepNext/>
        <w:spacing w:before="120"/>
        <w:ind w:left="1135" w:hanging="284"/>
        <w:rPr>
          <w:b/>
          <w:color w:val="auto"/>
        </w:rPr>
      </w:pPr>
      <w:r w:rsidRPr="00564102">
        <w:rPr>
          <w:color w:val="auto"/>
        </w:rPr>
        <w:t>Předčasné ukončení časové platnosti</w:t>
      </w:r>
      <w:r w:rsidRPr="00564102">
        <w:rPr>
          <w:color w:val="auto"/>
          <w:u w:val="none"/>
        </w:rPr>
        <w:t>:</w:t>
      </w:r>
    </w:p>
    <w:p w14:paraId="6A6AAA22" w14:textId="1BD92D13" w:rsidR="0054735B" w:rsidRPr="00095CC7" w:rsidRDefault="0054735B" w:rsidP="008A040C">
      <w:pPr>
        <w:pStyle w:val="Odstavecseseznamem"/>
        <w:spacing w:before="120" w:after="120"/>
        <w:ind w:left="1134"/>
        <w:contextualSpacing w:val="0"/>
      </w:pPr>
      <w:r w:rsidRPr="00095CC7">
        <w:t xml:space="preserve">Osoba, které </w:t>
      </w:r>
      <w:r w:rsidR="00564102" w:rsidRPr="00095CC7">
        <w:t>a</w:t>
      </w:r>
      <w:r w:rsidRPr="00095CC7">
        <w:t xml:space="preserve">bonentní parkovací oprávnění – přenosné svědčí, může podat žádost o zrušení tohoto oprávnění před koncem jeho časové platnosti. Příslušný orgán zajistí zrušení příslušného </w:t>
      </w:r>
      <w:r w:rsidR="00564102" w:rsidRPr="00095CC7">
        <w:t>a</w:t>
      </w:r>
      <w:r w:rsidRPr="00095CC7">
        <w:t>bonentního parkovacího oprávnění – přenosného.</w:t>
      </w:r>
    </w:p>
    <w:p w14:paraId="190DCC9F" w14:textId="54365660" w:rsidR="0054735B" w:rsidRPr="00095CC7" w:rsidRDefault="0054735B" w:rsidP="008A040C">
      <w:pPr>
        <w:pStyle w:val="Odstavecseseznamem"/>
        <w:spacing w:before="120" w:after="120"/>
        <w:ind w:left="1134"/>
        <w:contextualSpacing w:val="0"/>
      </w:pPr>
      <w:r w:rsidRPr="00095CC7">
        <w:t xml:space="preserve">Osoba, jíž </w:t>
      </w:r>
      <w:r w:rsidR="00095CC7" w:rsidRPr="00095CC7">
        <w:t>a</w:t>
      </w:r>
      <w:r w:rsidRPr="00095CC7">
        <w:t>bonentní parkovací oprávnění – přenosné svědčí, má právo na vrácení poměrné části ceny zaplacené za toto oprávnění od</w:t>
      </w:r>
      <w:r w:rsidR="00FD5854">
        <w:t>povídající celým měsícům, které</w:t>
      </w:r>
      <w:r w:rsidR="00FD5854">
        <w:br/>
      </w:r>
      <w:r w:rsidRPr="00095CC7">
        <w:t>od provedení zrušení oprávnění zbývají do konce původní časové platnosti oprávnění.</w:t>
      </w:r>
    </w:p>
    <w:p w14:paraId="416FA350" w14:textId="77777777" w:rsidR="0054735B" w:rsidRPr="00095CC7" w:rsidRDefault="0054735B" w:rsidP="00564102">
      <w:pPr>
        <w:pStyle w:val="Styli"/>
        <w:keepNext/>
        <w:spacing w:before="120"/>
        <w:ind w:left="1135" w:hanging="284"/>
        <w:rPr>
          <w:color w:val="auto"/>
        </w:rPr>
      </w:pPr>
      <w:r w:rsidRPr="00095CC7">
        <w:rPr>
          <w:color w:val="auto"/>
        </w:rPr>
        <w:lastRenderedPageBreak/>
        <w:t>Územní platnost</w:t>
      </w:r>
      <w:r w:rsidRPr="00095CC7">
        <w:rPr>
          <w:color w:val="auto"/>
          <w:u w:val="none"/>
        </w:rPr>
        <w:t>:</w:t>
      </w:r>
    </w:p>
    <w:p w14:paraId="72D90CB3" w14:textId="5B1ECC01" w:rsidR="005F0DB3" w:rsidRPr="00095CC7" w:rsidRDefault="005F0DB3" w:rsidP="005F0DB3">
      <w:pPr>
        <w:pStyle w:val="Odstavecseseznamem"/>
        <w:spacing w:before="120" w:after="120"/>
        <w:ind w:left="1134"/>
        <w:contextualSpacing w:val="0"/>
      </w:pPr>
      <w:r w:rsidRPr="00095CC7">
        <w:t xml:space="preserve">Parkovací oprávnění je platné pro </w:t>
      </w:r>
      <w:r w:rsidR="00095CC7" w:rsidRPr="00095CC7">
        <w:t>regulované ú</w:t>
      </w:r>
      <w:r w:rsidRPr="00095CC7">
        <w:t xml:space="preserve">seky </w:t>
      </w:r>
      <w:r w:rsidRPr="00095CC7">
        <w:rPr>
          <w:bCs/>
        </w:rPr>
        <w:t xml:space="preserve">podléhající návštěvnickému režimu (ve smyslu </w:t>
      </w:r>
      <w:r w:rsidR="00D04173">
        <w:rPr>
          <w:bCs/>
        </w:rPr>
        <w:t>n</w:t>
      </w:r>
      <w:r w:rsidR="00D04173" w:rsidRPr="00095CC7">
        <w:rPr>
          <w:bCs/>
        </w:rPr>
        <w:t xml:space="preserve">ařízení </w:t>
      </w:r>
      <w:r w:rsidRPr="00095CC7">
        <w:rPr>
          <w:bCs/>
        </w:rPr>
        <w:t>o vymezení oblastí)</w:t>
      </w:r>
      <w:r w:rsidRPr="00095CC7">
        <w:t xml:space="preserve"> nacházející se v </w:t>
      </w:r>
      <w:r w:rsidR="00D04173">
        <w:t>p</w:t>
      </w:r>
      <w:r w:rsidR="00D04173" w:rsidRPr="00095CC7">
        <w:t xml:space="preserve">arkovací </w:t>
      </w:r>
      <w:r w:rsidRPr="00095CC7">
        <w:t>oblast</w:t>
      </w:r>
      <w:r w:rsidR="00232AA7" w:rsidRPr="00095CC7">
        <w:t>i</w:t>
      </w:r>
      <w:r w:rsidRPr="00095CC7">
        <w:t xml:space="preserve"> (definovan</w:t>
      </w:r>
      <w:r w:rsidR="00232AA7" w:rsidRPr="00095CC7">
        <w:t>é</w:t>
      </w:r>
      <w:r w:rsidRPr="00095CC7">
        <w:t xml:space="preserve"> pro </w:t>
      </w:r>
      <w:r w:rsidR="00D04173">
        <w:t>p</w:t>
      </w:r>
      <w:r w:rsidR="00D04173" w:rsidRPr="00095CC7">
        <w:t xml:space="preserve">arkovací </w:t>
      </w:r>
      <w:r w:rsidRPr="00095CC7">
        <w:t xml:space="preserve">oprávnění pro </w:t>
      </w:r>
      <w:r w:rsidR="00D04173">
        <w:t>a</w:t>
      </w:r>
      <w:r w:rsidR="00D04173" w:rsidRPr="00095CC7">
        <w:t>bonenty</w:t>
      </w:r>
      <w:r w:rsidRPr="00095CC7">
        <w:t>).</w:t>
      </w:r>
    </w:p>
    <w:p w14:paraId="3C89C074" w14:textId="000D679F" w:rsidR="007C43FD" w:rsidRPr="00095CC7" w:rsidRDefault="007C43FD" w:rsidP="00640632">
      <w:pPr>
        <w:pStyle w:val="1Odstavec-slovan"/>
        <w:keepNext/>
        <w:spacing w:before="120" w:after="120"/>
        <w:ind w:left="709" w:hanging="709"/>
      </w:pPr>
      <w:r w:rsidRPr="00095CC7">
        <w:t xml:space="preserve">Pro Parkovací oprávnění pro </w:t>
      </w:r>
      <w:r w:rsidR="00095CC7" w:rsidRPr="00095CC7">
        <w:t>v</w:t>
      </w:r>
      <w:r w:rsidR="005066E0" w:rsidRPr="00095CC7">
        <w:t>ybraný veřejnoprávní nebo veřejně prospěšný subjekt</w:t>
      </w:r>
      <w:r w:rsidRPr="00095CC7">
        <w:t xml:space="preserve"> se stanoví následující podmínky vydání a platnosti:</w:t>
      </w:r>
    </w:p>
    <w:p w14:paraId="0F07635A" w14:textId="77777777" w:rsidR="007C43FD" w:rsidRPr="00095CC7" w:rsidRDefault="007C43FD" w:rsidP="00BD39EE">
      <w:pPr>
        <w:pStyle w:val="Styli"/>
        <w:numPr>
          <w:ilvl w:val="0"/>
          <w:numId w:val="43"/>
        </w:numPr>
        <w:spacing w:before="120"/>
        <w:ind w:left="1134" w:hanging="277"/>
        <w:rPr>
          <w:color w:val="auto"/>
        </w:rPr>
      </w:pPr>
      <w:r w:rsidRPr="00095CC7">
        <w:rPr>
          <w:color w:val="auto"/>
        </w:rPr>
        <w:t>Obecná charakteristika oprávnění</w:t>
      </w:r>
      <w:r w:rsidRPr="00095CC7">
        <w:rPr>
          <w:color w:val="auto"/>
          <w:u w:val="none"/>
        </w:rPr>
        <w:t>:</w:t>
      </w:r>
    </w:p>
    <w:p w14:paraId="297B3DBA" w14:textId="2AF6F013" w:rsidR="007C43FD" w:rsidRPr="00095CC7" w:rsidRDefault="007C43FD" w:rsidP="007C43FD">
      <w:pPr>
        <w:pStyle w:val="Odstavecseseznamem"/>
        <w:ind w:left="1134"/>
        <w:rPr>
          <w:bCs/>
          <w:u w:val="single"/>
        </w:rPr>
      </w:pPr>
      <w:r w:rsidRPr="00095CC7">
        <w:rPr>
          <w:bCs/>
        </w:rPr>
        <w:t xml:space="preserve">Parkovací oprávnění pro </w:t>
      </w:r>
      <w:r w:rsidR="00095CC7" w:rsidRPr="00095CC7">
        <w:t>v</w:t>
      </w:r>
      <w:r w:rsidR="005066E0" w:rsidRPr="00095CC7">
        <w:t>ybraný veřejnoprávní</w:t>
      </w:r>
      <w:r w:rsidR="00FD5854">
        <w:t xml:space="preserve"> nebo veřejně prospěšný subjekt</w:t>
      </w:r>
      <w:r w:rsidR="00FD5854">
        <w:br/>
      </w:r>
      <w:r w:rsidRPr="00095CC7">
        <w:rPr>
          <w:bCs/>
        </w:rPr>
        <w:t xml:space="preserve">se vydává </w:t>
      </w:r>
      <w:r w:rsidR="00095CC7" w:rsidRPr="00095CC7">
        <w:rPr>
          <w:bCs/>
        </w:rPr>
        <w:t>v</w:t>
      </w:r>
      <w:r w:rsidR="005066E0" w:rsidRPr="00095CC7">
        <w:rPr>
          <w:bCs/>
        </w:rPr>
        <w:t>ybranému veřejnoprávnímu nebo veřejně prospěšnému subjektu</w:t>
      </w:r>
      <w:r w:rsidR="00FD5854">
        <w:rPr>
          <w:bCs/>
        </w:rPr>
        <w:t>, který</w:t>
      </w:r>
      <w:r w:rsidR="00FD5854">
        <w:rPr>
          <w:bCs/>
        </w:rPr>
        <w:br/>
      </w:r>
      <w:r w:rsidR="004450EC" w:rsidRPr="00095CC7">
        <w:rPr>
          <w:bCs/>
        </w:rPr>
        <w:t xml:space="preserve">má sídlo nebo jiné stálé místo výkonu činnosti v některé </w:t>
      </w:r>
      <w:r w:rsidR="00095CC7" w:rsidRPr="00095CC7">
        <w:rPr>
          <w:bCs/>
        </w:rPr>
        <w:t>vymezené o</w:t>
      </w:r>
      <w:r w:rsidR="004450EC" w:rsidRPr="00095CC7">
        <w:rPr>
          <w:bCs/>
        </w:rPr>
        <w:t>blasti</w:t>
      </w:r>
      <w:r w:rsidR="00503F1B" w:rsidRPr="00095CC7">
        <w:rPr>
          <w:bCs/>
        </w:rPr>
        <w:t xml:space="preserve">. </w:t>
      </w:r>
      <w:r w:rsidRPr="00095CC7">
        <w:rPr>
          <w:bCs/>
        </w:rPr>
        <w:t xml:space="preserve">Parkovací oprávnění pro </w:t>
      </w:r>
      <w:r w:rsidR="00095CC7" w:rsidRPr="00095CC7">
        <w:t>v</w:t>
      </w:r>
      <w:r w:rsidR="005066E0" w:rsidRPr="00095CC7">
        <w:t xml:space="preserve">ybraný veřejnoprávní nebo veřejně prospěšný subjekt </w:t>
      </w:r>
      <w:r w:rsidRPr="00095CC7">
        <w:rPr>
          <w:bCs/>
        </w:rPr>
        <w:t xml:space="preserve">opravňuje osobu oprávněnou z tohoto </w:t>
      </w:r>
      <w:r w:rsidR="00095CC7" w:rsidRPr="00095CC7">
        <w:rPr>
          <w:bCs/>
        </w:rPr>
        <w:t>p</w:t>
      </w:r>
      <w:r w:rsidRPr="00095CC7">
        <w:rPr>
          <w:bCs/>
        </w:rPr>
        <w:t>arkovacího oprávnění k </w:t>
      </w:r>
      <w:r w:rsidRPr="00095CC7">
        <w:rPr>
          <w:rFonts w:cs="Arial"/>
          <w:bCs/>
        </w:rPr>
        <w:t xml:space="preserve">užití </w:t>
      </w:r>
      <w:r w:rsidR="00095CC7" w:rsidRPr="00095CC7">
        <w:t>ú</w:t>
      </w:r>
      <w:r w:rsidRPr="00095CC7">
        <w:t xml:space="preserve">seků </w:t>
      </w:r>
      <w:r w:rsidRPr="00095CC7">
        <w:rPr>
          <w:bCs/>
        </w:rPr>
        <w:t xml:space="preserve">podléhajících </w:t>
      </w:r>
      <w:r w:rsidR="00AF444D">
        <w:rPr>
          <w:bCs/>
        </w:rPr>
        <w:t>návštěvnickému režimu</w:t>
      </w:r>
      <w:r w:rsidRPr="00095CC7">
        <w:rPr>
          <w:bCs/>
        </w:rPr>
        <w:t xml:space="preserve"> (ve</w:t>
      </w:r>
      <w:r w:rsidR="00095CC7" w:rsidRPr="00095CC7">
        <w:rPr>
          <w:bCs/>
        </w:rPr>
        <w:t> </w:t>
      </w:r>
      <w:r w:rsidRPr="00095CC7">
        <w:rPr>
          <w:bCs/>
        </w:rPr>
        <w:t xml:space="preserve">smyslu </w:t>
      </w:r>
      <w:r w:rsidR="00095CC7" w:rsidRPr="00095CC7">
        <w:rPr>
          <w:bCs/>
        </w:rPr>
        <w:t>n</w:t>
      </w:r>
      <w:r w:rsidRPr="00095CC7">
        <w:rPr>
          <w:bCs/>
        </w:rPr>
        <w:t xml:space="preserve">ařízení o vymezení oblastí) </w:t>
      </w:r>
      <w:r w:rsidRPr="00095CC7">
        <w:t>k stání jí provozovaného silničního motorového vozidla</w:t>
      </w:r>
      <w:r w:rsidR="00503F1B" w:rsidRPr="00095CC7">
        <w:t xml:space="preserve"> na dobu časově omezenou, nejvýše však na dobu 24 hodin</w:t>
      </w:r>
      <w:r w:rsidRPr="00095CC7">
        <w:t>.</w:t>
      </w:r>
    </w:p>
    <w:p w14:paraId="140D370A" w14:textId="77777777" w:rsidR="002F6590" w:rsidRPr="008C3688" w:rsidRDefault="002F6590" w:rsidP="002F6590">
      <w:pPr>
        <w:pStyle w:val="Styli"/>
        <w:keepNext/>
        <w:spacing w:before="120"/>
        <w:ind w:left="1135" w:hanging="284"/>
        <w:rPr>
          <w:color w:val="auto"/>
        </w:rPr>
      </w:pPr>
      <w:r w:rsidRPr="008C3688">
        <w:rPr>
          <w:color w:val="auto"/>
        </w:rPr>
        <w:t>Způsob placení ceny za oprávnění:</w:t>
      </w:r>
    </w:p>
    <w:p w14:paraId="5A05263D" w14:textId="77777777" w:rsidR="002F6590" w:rsidRPr="008C443C" w:rsidRDefault="002F6590" w:rsidP="002F6590">
      <w:pPr>
        <w:pStyle w:val="Odstavecseseznamem"/>
        <w:spacing w:after="120"/>
        <w:ind w:left="1134"/>
        <w:contextualSpacing w:val="0"/>
      </w:pPr>
      <w:r w:rsidRPr="008C3688">
        <w:t>Cena za oprávnění se platí v hotovosti nebo bezhotovostně Odboru dopravy Magistrátu města Brna.</w:t>
      </w:r>
    </w:p>
    <w:p w14:paraId="77FBCDBA" w14:textId="1041DA79" w:rsidR="007C43FD" w:rsidRPr="00095CC7" w:rsidRDefault="007C43FD" w:rsidP="007C43FD">
      <w:pPr>
        <w:pStyle w:val="Styli"/>
        <w:spacing w:before="120"/>
        <w:ind w:left="1135" w:hanging="284"/>
        <w:rPr>
          <w:bCs w:val="0"/>
          <w:color w:val="auto"/>
        </w:rPr>
      </w:pPr>
      <w:r w:rsidRPr="00095CC7">
        <w:rPr>
          <w:color w:val="auto"/>
        </w:rPr>
        <w:t>Časová platnost</w:t>
      </w:r>
      <w:r w:rsidRPr="00095CC7">
        <w:rPr>
          <w:color w:val="auto"/>
          <w:u w:val="none"/>
        </w:rPr>
        <w:t>:</w:t>
      </w:r>
    </w:p>
    <w:p w14:paraId="12104B83" w14:textId="77777777" w:rsidR="007C43FD" w:rsidRPr="00095CC7" w:rsidRDefault="007C43FD" w:rsidP="007C43FD">
      <w:pPr>
        <w:pStyle w:val="Odstavecseseznamem"/>
        <w:spacing w:before="120" w:after="120"/>
        <w:ind w:left="1134"/>
        <w:contextualSpacing w:val="0"/>
      </w:pPr>
      <w:r w:rsidRPr="00095CC7">
        <w:t>Časová platnost oprávnění činí 12 měsíců.</w:t>
      </w:r>
    </w:p>
    <w:p w14:paraId="162DACA5" w14:textId="5004F4F5" w:rsidR="007C43FD" w:rsidRPr="00095CC7" w:rsidRDefault="007C43FD" w:rsidP="007C43FD">
      <w:pPr>
        <w:pStyle w:val="Odstavecseseznamem"/>
        <w:spacing w:before="120" w:after="120"/>
        <w:ind w:left="1134"/>
        <w:contextualSpacing w:val="0"/>
        <w:rPr>
          <w:u w:val="single"/>
        </w:rPr>
      </w:pPr>
      <w:r w:rsidRPr="00095CC7">
        <w:t>Časová platnost oprávnění začíná běžet okamžikem, který uvede žadatel v žádosti o</w:t>
      </w:r>
      <w:r w:rsidR="00095CC7" w:rsidRPr="00095CC7">
        <w:t> </w:t>
      </w:r>
      <w:r w:rsidRPr="00095CC7">
        <w:t xml:space="preserve">vydání </w:t>
      </w:r>
      <w:r w:rsidR="00095CC7" w:rsidRPr="00095CC7">
        <w:t>p</w:t>
      </w:r>
      <w:r w:rsidRPr="00095CC7">
        <w:t xml:space="preserve">arkovacího oprávnění a který však nesmí být pozdější než 2 měsíce od podání žádosti o vydání </w:t>
      </w:r>
      <w:r w:rsidR="00095CC7" w:rsidRPr="00095CC7">
        <w:t>p</w:t>
      </w:r>
      <w:r w:rsidRPr="00095CC7">
        <w:t xml:space="preserve">arkovacího oprávnění, nejdříve však okamžikem vydání osvědčení správního orgánu, na jehož základě </w:t>
      </w:r>
      <w:r w:rsidR="00095CC7" w:rsidRPr="00095CC7">
        <w:t>p</w:t>
      </w:r>
      <w:r w:rsidRPr="00095CC7">
        <w:t>arkovací oprávnění vzniká.</w:t>
      </w:r>
    </w:p>
    <w:p w14:paraId="7144F76D" w14:textId="77777777" w:rsidR="007C43FD" w:rsidRPr="00F32A04" w:rsidRDefault="007C43FD" w:rsidP="007C43FD">
      <w:pPr>
        <w:pStyle w:val="Styli"/>
        <w:keepNext/>
        <w:spacing w:before="120"/>
        <w:ind w:left="1135" w:hanging="284"/>
        <w:rPr>
          <w:b/>
          <w:color w:val="auto"/>
        </w:rPr>
      </w:pPr>
      <w:r w:rsidRPr="00F32A04">
        <w:rPr>
          <w:color w:val="auto"/>
        </w:rPr>
        <w:t>Předčasné ukončení časové platnosti</w:t>
      </w:r>
      <w:r w:rsidRPr="00F32A04">
        <w:rPr>
          <w:color w:val="auto"/>
          <w:u w:val="none"/>
        </w:rPr>
        <w:t>:</w:t>
      </w:r>
    </w:p>
    <w:p w14:paraId="7DD5075B" w14:textId="1A04367D" w:rsidR="007C43FD" w:rsidRPr="00F32A04" w:rsidRDefault="007C43FD" w:rsidP="007C43FD">
      <w:pPr>
        <w:pStyle w:val="Odstavecseseznamem"/>
        <w:spacing w:before="120" w:after="120"/>
        <w:ind w:left="1134"/>
        <w:contextualSpacing w:val="0"/>
      </w:pPr>
      <w:r w:rsidRPr="00F32A04">
        <w:t xml:space="preserve">Osoba, které </w:t>
      </w:r>
      <w:r w:rsidR="00095CC7" w:rsidRPr="00F32A04">
        <w:t>p</w:t>
      </w:r>
      <w:r w:rsidRPr="00F32A04">
        <w:t xml:space="preserve">arkovací oprávnění svědčí, může podat žádost o zrušení </w:t>
      </w:r>
      <w:r w:rsidR="00095CC7" w:rsidRPr="00F32A04">
        <w:t>p</w:t>
      </w:r>
      <w:r w:rsidRPr="00F32A04">
        <w:t xml:space="preserve">arkovacího oprávnění před koncem časové platnosti </w:t>
      </w:r>
      <w:r w:rsidR="00F32A04" w:rsidRPr="00F32A04">
        <w:t>p</w:t>
      </w:r>
      <w:r w:rsidRPr="00F32A04">
        <w:t xml:space="preserve">arkovacího oprávnění. Příslušný orgán zajistí zrušení </w:t>
      </w:r>
      <w:r w:rsidR="00F32A04" w:rsidRPr="00F32A04">
        <w:t>p</w:t>
      </w:r>
      <w:r w:rsidRPr="00F32A04">
        <w:t>arkovacího oprávnění (odhlášení registrační značky silničního motorového vozidla z databáze statutárního města Brna).</w:t>
      </w:r>
    </w:p>
    <w:p w14:paraId="70882A83" w14:textId="6184B145" w:rsidR="007C43FD" w:rsidRPr="00F32A04" w:rsidRDefault="007C43FD" w:rsidP="007C43FD">
      <w:pPr>
        <w:pStyle w:val="Odstavecseseznamem"/>
        <w:spacing w:before="120" w:after="120"/>
        <w:ind w:left="1134"/>
        <w:contextualSpacing w:val="0"/>
      </w:pPr>
      <w:r w:rsidRPr="00F32A04">
        <w:t xml:space="preserve">Osoba, jíž </w:t>
      </w:r>
      <w:r w:rsidR="00F32A04" w:rsidRPr="00F32A04">
        <w:t>p</w:t>
      </w:r>
      <w:r w:rsidRPr="00F32A04">
        <w:t xml:space="preserve">arkovací oprávnění svědčí, má právo na vrácení poměrné části ceny zaplacené za </w:t>
      </w:r>
      <w:r w:rsidR="00F32A04" w:rsidRPr="00F32A04">
        <w:t>p</w:t>
      </w:r>
      <w:r w:rsidRPr="00F32A04">
        <w:t xml:space="preserve">arkovací oprávnění odpovídající celým měsícům, které od provedení zrušení </w:t>
      </w:r>
      <w:r w:rsidR="00F32A04" w:rsidRPr="00F32A04">
        <w:t>p</w:t>
      </w:r>
      <w:r w:rsidRPr="00F32A04">
        <w:t xml:space="preserve">arkovacího oprávnění zbývají do konce původní časové platnosti </w:t>
      </w:r>
      <w:r w:rsidR="00F32A04" w:rsidRPr="00F32A04">
        <w:t>p</w:t>
      </w:r>
      <w:r w:rsidRPr="00F32A04">
        <w:t>arkovacího oprávnění.</w:t>
      </w:r>
    </w:p>
    <w:p w14:paraId="32D3D88E" w14:textId="77777777" w:rsidR="007C43FD" w:rsidRPr="00F32A04" w:rsidRDefault="007C43FD" w:rsidP="007C43FD">
      <w:pPr>
        <w:pStyle w:val="Styli"/>
        <w:keepNext/>
        <w:spacing w:before="120"/>
        <w:ind w:left="1135" w:hanging="284"/>
        <w:rPr>
          <w:color w:val="auto"/>
        </w:rPr>
      </w:pPr>
      <w:r w:rsidRPr="00F32A04">
        <w:rPr>
          <w:color w:val="auto"/>
        </w:rPr>
        <w:t>Územní platnost</w:t>
      </w:r>
      <w:r w:rsidRPr="00F32A04">
        <w:rPr>
          <w:color w:val="auto"/>
          <w:u w:val="none"/>
        </w:rPr>
        <w:t>:</w:t>
      </w:r>
    </w:p>
    <w:p w14:paraId="7B8F55D8" w14:textId="2314C373" w:rsidR="007C43FD" w:rsidRPr="00F32A04" w:rsidRDefault="007C43FD" w:rsidP="00BD39EE">
      <w:pPr>
        <w:pStyle w:val="Odstavecseseznamem"/>
        <w:spacing w:before="120" w:after="120"/>
        <w:ind w:left="1134"/>
        <w:contextualSpacing w:val="0"/>
      </w:pPr>
      <w:r w:rsidRPr="00F32A04">
        <w:t>Parkovací oprávnění je platné pro</w:t>
      </w:r>
      <w:r w:rsidR="00F32A04" w:rsidRPr="00F32A04">
        <w:t xml:space="preserve"> regulované</w:t>
      </w:r>
      <w:r w:rsidRPr="00F32A04">
        <w:t xml:space="preserve"> </w:t>
      </w:r>
      <w:r w:rsidR="00F32A04" w:rsidRPr="00F32A04">
        <w:t>ú</w:t>
      </w:r>
      <w:r w:rsidRPr="00F32A04">
        <w:t xml:space="preserve">seky podléhající </w:t>
      </w:r>
      <w:r w:rsidR="00491472">
        <w:t>návštěvnickému</w:t>
      </w:r>
      <w:r w:rsidRPr="00F32A04">
        <w:t xml:space="preserve"> režimu (ve smyslu </w:t>
      </w:r>
      <w:r w:rsidR="00F32A04" w:rsidRPr="00F32A04">
        <w:t>n</w:t>
      </w:r>
      <w:r w:rsidRPr="00F32A04">
        <w:t>ařízení o vymezení oblastí) nacházející se v </w:t>
      </w:r>
      <w:r w:rsidR="00F32A04" w:rsidRPr="00F32A04">
        <w:t>p</w:t>
      </w:r>
      <w:r w:rsidRPr="00F32A04">
        <w:t xml:space="preserve">arkovací oblasti (definované pro </w:t>
      </w:r>
      <w:r w:rsidR="00F32A04" w:rsidRPr="00F32A04">
        <w:t>p</w:t>
      </w:r>
      <w:r w:rsidR="00503F1B" w:rsidRPr="00F32A04">
        <w:t xml:space="preserve">arkovací oprávnění pro </w:t>
      </w:r>
      <w:r w:rsidR="00F32A04" w:rsidRPr="00F32A04">
        <w:t>v</w:t>
      </w:r>
      <w:r w:rsidR="005066E0" w:rsidRPr="00F32A04">
        <w:t>ybraný veřejnoprávní nebo veřejně prospěšný subjekt</w:t>
      </w:r>
      <w:r w:rsidRPr="00F32A04">
        <w:t>).</w:t>
      </w:r>
    </w:p>
    <w:p w14:paraId="0BC92AAA" w14:textId="079B8DC4" w:rsidR="0054735B" w:rsidRPr="00F32A04" w:rsidRDefault="0054735B" w:rsidP="008C3688">
      <w:pPr>
        <w:pStyle w:val="1Odstavec-slovan"/>
        <w:keepNext/>
        <w:spacing w:before="120" w:after="120"/>
        <w:ind w:left="709" w:hanging="709"/>
      </w:pPr>
      <w:r w:rsidRPr="00F32A04">
        <w:t xml:space="preserve">Pro </w:t>
      </w:r>
      <w:r w:rsidR="00F32A04" w:rsidRPr="00F32A04">
        <w:t>p</w:t>
      </w:r>
      <w:r w:rsidRPr="00F32A04">
        <w:t xml:space="preserve">arkovací oprávnění pro </w:t>
      </w:r>
      <w:r w:rsidR="00F32A04" w:rsidRPr="00F32A04">
        <w:t>p</w:t>
      </w:r>
      <w:r w:rsidR="00AA6F18" w:rsidRPr="00F32A04">
        <w:t>oskytovatele sociálních nebo zdravotních služeb</w:t>
      </w:r>
      <w:r w:rsidRPr="00F32A04">
        <w:t xml:space="preserve"> se stanoví následující podmínky vydání a platnosti:</w:t>
      </w:r>
    </w:p>
    <w:p w14:paraId="3F766425" w14:textId="77777777" w:rsidR="0054735B" w:rsidRPr="00F32A04" w:rsidRDefault="0054735B" w:rsidP="002F6590">
      <w:pPr>
        <w:pStyle w:val="Styli"/>
        <w:keepNext/>
        <w:numPr>
          <w:ilvl w:val="0"/>
          <w:numId w:val="28"/>
        </w:numPr>
        <w:spacing w:before="120"/>
        <w:ind w:left="1135" w:hanging="284"/>
        <w:rPr>
          <w:color w:val="auto"/>
        </w:rPr>
      </w:pPr>
      <w:r w:rsidRPr="00F32A04">
        <w:rPr>
          <w:color w:val="auto"/>
        </w:rPr>
        <w:t>Obecná charakteristika oprávnění</w:t>
      </w:r>
      <w:r w:rsidRPr="00F32A04">
        <w:rPr>
          <w:color w:val="auto"/>
          <w:u w:val="none"/>
        </w:rPr>
        <w:t>:</w:t>
      </w:r>
    </w:p>
    <w:p w14:paraId="3BECB59C" w14:textId="6795FD7F" w:rsidR="00B07947" w:rsidRPr="00F32A04" w:rsidRDefault="00B07947" w:rsidP="00B07947">
      <w:pPr>
        <w:pStyle w:val="Odstavecseseznamem"/>
        <w:ind w:left="1134"/>
      </w:pPr>
      <w:r w:rsidRPr="00F32A04">
        <w:t xml:space="preserve">Parkovací oprávnění pro </w:t>
      </w:r>
      <w:r w:rsidR="00F32A04" w:rsidRPr="00F32A04">
        <w:t>p</w:t>
      </w:r>
      <w:r w:rsidR="00AA6F18" w:rsidRPr="00F32A04">
        <w:t>oskytovatele sociálních nebo zdravotních služeb</w:t>
      </w:r>
      <w:r w:rsidR="00AA6F18" w:rsidRPr="00F32A04" w:rsidDel="00AA6F18">
        <w:t xml:space="preserve"> </w:t>
      </w:r>
      <w:r w:rsidRPr="00F32A04">
        <w:t xml:space="preserve">se vydává </w:t>
      </w:r>
      <w:r w:rsidR="00F32A04" w:rsidRPr="00F32A04">
        <w:t>p</w:t>
      </w:r>
      <w:r w:rsidRPr="00F32A04">
        <w:t xml:space="preserve">oskytovateli sociálních </w:t>
      </w:r>
      <w:r w:rsidR="00AA6F18" w:rsidRPr="00F32A04">
        <w:t xml:space="preserve">nebo zdravotních </w:t>
      </w:r>
      <w:r w:rsidRPr="00F32A04">
        <w:t xml:space="preserve">služeb pro konkrétní silniční motorové vozidlo provozované tímto </w:t>
      </w:r>
      <w:r w:rsidR="00F32A04" w:rsidRPr="00F32A04">
        <w:t>p</w:t>
      </w:r>
      <w:r w:rsidRPr="00F32A04">
        <w:t xml:space="preserve">oskytovatelem sociálních </w:t>
      </w:r>
      <w:r w:rsidR="00AA6F18" w:rsidRPr="00F32A04">
        <w:t xml:space="preserve">nebo zdravotních </w:t>
      </w:r>
      <w:r w:rsidRPr="00F32A04">
        <w:t>služeb za účelem:</w:t>
      </w:r>
    </w:p>
    <w:p w14:paraId="02FFF72B" w14:textId="77777777" w:rsidR="00B07947" w:rsidRPr="00F32A04" w:rsidRDefault="00B07947" w:rsidP="00F32A04">
      <w:pPr>
        <w:pStyle w:val="Odstavecseseznamem"/>
        <w:numPr>
          <w:ilvl w:val="1"/>
          <w:numId w:val="19"/>
        </w:numPr>
        <w:spacing w:before="120" w:after="120"/>
        <w:ind w:left="1701" w:hanging="567"/>
        <w:contextualSpacing w:val="0"/>
      </w:pPr>
      <w:r w:rsidRPr="00F32A04">
        <w:t>poskytování sociálních služeb ve smyslu zákona č. 108/2006 Sb., o sociálních službách, ve znění pozdějších předpisů, nebo</w:t>
      </w:r>
    </w:p>
    <w:p w14:paraId="30B9E9C4" w14:textId="1E2D0CB8" w:rsidR="00B07947" w:rsidRPr="00F16AF7" w:rsidRDefault="00B07947" w:rsidP="00F32A04">
      <w:pPr>
        <w:pStyle w:val="Odstavecseseznamem"/>
        <w:numPr>
          <w:ilvl w:val="1"/>
          <w:numId w:val="19"/>
        </w:numPr>
        <w:spacing w:before="120" w:after="120"/>
        <w:ind w:left="1701" w:hanging="567"/>
        <w:contextualSpacing w:val="0"/>
      </w:pPr>
      <w:r w:rsidRPr="00F16AF7">
        <w:lastRenderedPageBreak/>
        <w:t>poskytování zdravotní péče poskytovanou ve vlastním sociálním prostředí pacienta v podobě domácí péče ve smyslu ustanovení §</w:t>
      </w:r>
      <w:r w:rsidR="00F32A04" w:rsidRPr="00F16AF7">
        <w:t> </w:t>
      </w:r>
      <w:r w:rsidRPr="00F16AF7">
        <w:t>10 odst. 1 písm. b) zákona č. 372/2011 Sb.</w:t>
      </w:r>
      <w:r w:rsidR="00F32A04" w:rsidRPr="00F16AF7">
        <w:t xml:space="preserve">, </w:t>
      </w:r>
      <w:r w:rsidRPr="00F16AF7">
        <w:t>o zdravotních službách a jejich poskytování, ve znění pozdějších předpisů.</w:t>
      </w:r>
    </w:p>
    <w:p w14:paraId="6749C012" w14:textId="094615B0" w:rsidR="00B07947" w:rsidRPr="00F16AF7" w:rsidRDefault="00B07947" w:rsidP="00B07947">
      <w:pPr>
        <w:pStyle w:val="Odstavecseseznamem"/>
        <w:ind w:left="1080"/>
      </w:pPr>
      <w:r w:rsidRPr="00F16AF7">
        <w:t xml:space="preserve">Poskytovatel sociálních </w:t>
      </w:r>
      <w:r w:rsidR="00AA6F18" w:rsidRPr="00F16AF7">
        <w:t xml:space="preserve">nebo zdravotních </w:t>
      </w:r>
      <w:r w:rsidRPr="00F16AF7">
        <w:t xml:space="preserve">služeb může </w:t>
      </w:r>
      <w:r w:rsidR="00F16AF7" w:rsidRPr="00F16AF7">
        <w:t>p</w:t>
      </w:r>
      <w:r w:rsidR="00FD5854">
        <w:t>arkovací oprávnění</w:t>
      </w:r>
      <w:r w:rsidR="00FD5854">
        <w:br/>
      </w:r>
      <w:r w:rsidRPr="00F16AF7">
        <w:t xml:space="preserve">pro </w:t>
      </w:r>
      <w:r w:rsidR="00F16AF7" w:rsidRPr="00F16AF7">
        <w:t>p</w:t>
      </w:r>
      <w:r w:rsidR="00AA6F18" w:rsidRPr="00F16AF7">
        <w:t>oskytovatele sociálních nebo zdravotních služeb</w:t>
      </w:r>
      <w:r w:rsidR="00AA6F18" w:rsidRPr="00F16AF7" w:rsidDel="00AA6F18">
        <w:t xml:space="preserve"> </w:t>
      </w:r>
      <w:r w:rsidRPr="00F16AF7">
        <w:t xml:space="preserve">užít k stání silničního motorového vozidla, pro které bylo </w:t>
      </w:r>
      <w:r w:rsidR="00F16AF7" w:rsidRPr="00F16AF7">
        <w:t>p</w:t>
      </w:r>
      <w:r w:rsidRPr="00F16AF7">
        <w:t xml:space="preserve">arkovací oprávnění pro </w:t>
      </w:r>
      <w:r w:rsidR="00F16AF7" w:rsidRPr="00F16AF7">
        <w:t>p</w:t>
      </w:r>
      <w:r w:rsidR="00AA6F18" w:rsidRPr="00F16AF7">
        <w:t>oskytovatele sociálních nebo zdravotních služeb</w:t>
      </w:r>
      <w:r w:rsidR="00AA6F18" w:rsidRPr="00F16AF7" w:rsidDel="00AA6F18">
        <w:t xml:space="preserve"> </w:t>
      </w:r>
      <w:r w:rsidRPr="00F16AF7">
        <w:t>vydáno, na dobu časově omezenou, nejvýše však na dobu 24 hodin.</w:t>
      </w:r>
    </w:p>
    <w:p w14:paraId="1B141CDC" w14:textId="77777777" w:rsidR="002F6590" w:rsidRPr="003B0371" w:rsidRDefault="002F6590" w:rsidP="002F6590">
      <w:pPr>
        <w:pStyle w:val="Styli"/>
        <w:keepNext/>
        <w:spacing w:before="120"/>
        <w:ind w:left="1135" w:hanging="284"/>
        <w:rPr>
          <w:color w:val="auto"/>
        </w:rPr>
      </w:pPr>
      <w:r w:rsidRPr="003B0371">
        <w:rPr>
          <w:color w:val="auto"/>
        </w:rPr>
        <w:t>Způsob placení ceny za oprávnění:</w:t>
      </w:r>
    </w:p>
    <w:p w14:paraId="6DA3E1CF" w14:textId="3E2E03DB" w:rsidR="002F6590" w:rsidRPr="008C443C" w:rsidRDefault="002F6590" w:rsidP="002F6590">
      <w:pPr>
        <w:pStyle w:val="Odstavecseseznamem"/>
        <w:spacing w:after="120"/>
        <w:ind w:left="1134"/>
        <w:contextualSpacing w:val="0"/>
      </w:pPr>
      <w:r w:rsidRPr="003B0371">
        <w:t>Cena za oprávnění se platí v hotovosti nebo bezhotovostně Odboru dopravy Magistrátu města Brna.</w:t>
      </w:r>
    </w:p>
    <w:p w14:paraId="0E64068C" w14:textId="1298E76D" w:rsidR="0054735B" w:rsidRPr="00630F81" w:rsidRDefault="0054735B" w:rsidP="008A040C">
      <w:pPr>
        <w:pStyle w:val="Styli"/>
        <w:spacing w:before="120"/>
        <w:ind w:left="1135" w:hanging="284"/>
        <w:rPr>
          <w:color w:val="auto"/>
        </w:rPr>
      </w:pPr>
      <w:r w:rsidRPr="00630F81">
        <w:rPr>
          <w:color w:val="auto"/>
        </w:rPr>
        <w:t>Časová platnost</w:t>
      </w:r>
      <w:r w:rsidRPr="00630F81">
        <w:rPr>
          <w:color w:val="auto"/>
          <w:u w:val="none"/>
        </w:rPr>
        <w:t>:</w:t>
      </w:r>
    </w:p>
    <w:p w14:paraId="2E5BD525" w14:textId="77777777" w:rsidR="0054735B" w:rsidRPr="00630F81" w:rsidRDefault="0054735B" w:rsidP="008A040C">
      <w:pPr>
        <w:pStyle w:val="Odstavecseseznamem"/>
        <w:spacing w:before="120" w:after="120"/>
        <w:ind w:left="1134"/>
        <w:contextualSpacing w:val="0"/>
      </w:pPr>
      <w:r w:rsidRPr="00630F81">
        <w:t>Časová platnost oprávnění činí 12 měsíců.</w:t>
      </w:r>
    </w:p>
    <w:p w14:paraId="140CAD55" w14:textId="70963B30" w:rsidR="0054735B" w:rsidRPr="00630F81" w:rsidRDefault="0054735B" w:rsidP="008A040C">
      <w:pPr>
        <w:pStyle w:val="Odstavecseseznamem"/>
        <w:spacing w:before="120" w:after="120"/>
        <w:ind w:left="1134"/>
        <w:contextualSpacing w:val="0"/>
      </w:pPr>
      <w:r w:rsidRPr="00630F81">
        <w:t xml:space="preserve">Časová platnost </w:t>
      </w:r>
      <w:r w:rsidR="00630F81" w:rsidRPr="00630F81">
        <w:t>p</w:t>
      </w:r>
      <w:r w:rsidRPr="00630F81">
        <w:t xml:space="preserve">arkovacího oprávnění pro </w:t>
      </w:r>
      <w:r w:rsidR="00630F81" w:rsidRPr="00630F81">
        <w:t>p</w:t>
      </w:r>
      <w:r w:rsidR="00AA6F18" w:rsidRPr="00630F81">
        <w:t>oskytovatele sociálních nebo zdravotních služeb</w:t>
      </w:r>
      <w:r w:rsidR="00AA6F18" w:rsidRPr="00630F81" w:rsidDel="00AA6F18">
        <w:t xml:space="preserve"> </w:t>
      </w:r>
      <w:r w:rsidR="00956C8A" w:rsidRPr="00630F81">
        <w:t>začíná</w:t>
      </w:r>
      <w:r w:rsidR="00103D7B" w:rsidRPr="00630F81">
        <w:t xml:space="preserve"> běžet okamžikem, který uvede žadatel v žádosti o vydání </w:t>
      </w:r>
      <w:r w:rsidR="00630F81" w:rsidRPr="00630F81">
        <w:t>p</w:t>
      </w:r>
      <w:r w:rsidR="00103D7B" w:rsidRPr="00630F81">
        <w:t xml:space="preserve">arkovacího oprávnění pro </w:t>
      </w:r>
      <w:r w:rsidR="00630F81" w:rsidRPr="00630F81">
        <w:t>p</w:t>
      </w:r>
      <w:r w:rsidR="00AA6F18" w:rsidRPr="00630F81">
        <w:t>oskytovatele sociálních nebo zdravotních služeb</w:t>
      </w:r>
      <w:r w:rsidR="00AA6F18" w:rsidRPr="00630F81" w:rsidDel="00AA6F18">
        <w:t xml:space="preserve"> </w:t>
      </w:r>
      <w:r w:rsidR="00214F05" w:rsidRPr="00630F81">
        <w:t>a</w:t>
      </w:r>
      <w:r w:rsidR="00103D7B" w:rsidRPr="00630F81">
        <w:t xml:space="preserve"> který však nesmí být pozdější než 2 měsíce od podání žádosti o vydání </w:t>
      </w:r>
      <w:r w:rsidR="00630F81" w:rsidRPr="00630F81">
        <w:t>p</w:t>
      </w:r>
      <w:r w:rsidR="00103D7B" w:rsidRPr="00630F81">
        <w:t xml:space="preserve">arkovacího oprávnění pro </w:t>
      </w:r>
      <w:r w:rsidR="00630F81" w:rsidRPr="00630F81">
        <w:t>p</w:t>
      </w:r>
      <w:r w:rsidR="00AA6F18" w:rsidRPr="00630F81">
        <w:t>oskytovatele sociálních nebo zdravotních služeb</w:t>
      </w:r>
      <w:r w:rsidR="00103D7B" w:rsidRPr="00630F81">
        <w:t xml:space="preserve">, nejdříve však okamžikem vydání osvědčení správního orgánu, na jehož základě </w:t>
      </w:r>
      <w:r w:rsidR="00630F81" w:rsidRPr="00630F81">
        <w:t>p</w:t>
      </w:r>
      <w:r w:rsidR="00103D7B" w:rsidRPr="00630F81">
        <w:t xml:space="preserve">arkovací oprávnění pro </w:t>
      </w:r>
      <w:r w:rsidR="00630F81" w:rsidRPr="00630F81">
        <w:t>p</w:t>
      </w:r>
      <w:r w:rsidR="00AA6F18" w:rsidRPr="00630F81">
        <w:t>oskytovatele sociálních nebo zdravotních služeb</w:t>
      </w:r>
      <w:r w:rsidR="00AA6F18" w:rsidRPr="00630F81" w:rsidDel="00AA6F18">
        <w:t xml:space="preserve"> </w:t>
      </w:r>
      <w:r w:rsidR="00103D7B" w:rsidRPr="00630F81">
        <w:t>vzniká</w:t>
      </w:r>
      <w:r w:rsidRPr="00630F81">
        <w:t>.</w:t>
      </w:r>
    </w:p>
    <w:p w14:paraId="456254E5" w14:textId="77777777" w:rsidR="0054735B" w:rsidRPr="00164225" w:rsidRDefault="0054735B" w:rsidP="008A040C">
      <w:pPr>
        <w:pStyle w:val="Styli"/>
        <w:keepNext/>
        <w:spacing w:before="120"/>
        <w:ind w:left="1135" w:hanging="284"/>
        <w:rPr>
          <w:color w:val="auto"/>
        </w:rPr>
      </w:pPr>
      <w:r w:rsidRPr="00164225">
        <w:rPr>
          <w:color w:val="auto"/>
        </w:rPr>
        <w:t>Územní platnost</w:t>
      </w:r>
      <w:r w:rsidRPr="00164225">
        <w:rPr>
          <w:color w:val="auto"/>
          <w:u w:val="none"/>
        </w:rPr>
        <w:t>:</w:t>
      </w:r>
    </w:p>
    <w:p w14:paraId="685FA5D0" w14:textId="7D52374D" w:rsidR="0054735B" w:rsidRPr="002B4346" w:rsidRDefault="00330452" w:rsidP="008A040C">
      <w:pPr>
        <w:pStyle w:val="Odstavecseseznamem"/>
        <w:spacing w:before="120" w:after="120"/>
        <w:ind w:left="1134"/>
        <w:contextualSpacing w:val="0"/>
      </w:pPr>
      <w:r w:rsidRPr="008626C4">
        <w:t>Parkovací oprávnění platí pro</w:t>
      </w:r>
      <w:r w:rsidR="00630F81" w:rsidRPr="008626C4">
        <w:t xml:space="preserve"> regulované</w:t>
      </w:r>
      <w:r w:rsidRPr="008626C4">
        <w:t xml:space="preserve"> </w:t>
      </w:r>
      <w:r w:rsidR="00630F81" w:rsidRPr="008626C4">
        <w:t>ú</w:t>
      </w:r>
      <w:r w:rsidRPr="008626C4">
        <w:t xml:space="preserve">seky </w:t>
      </w:r>
      <w:r w:rsidRPr="008626C4">
        <w:rPr>
          <w:bCs/>
        </w:rPr>
        <w:t>po</w:t>
      </w:r>
      <w:r w:rsidR="00FD5854">
        <w:rPr>
          <w:bCs/>
        </w:rPr>
        <w:t>dléhající návštěvnickému režimu</w:t>
      </w:r>
      <w:r w:rsidR="00FD5854">
        <w:rPr>
          <w:bCs/>
        </w:rPr>
        <w:br/>
      </w:r>
      <w:r w:rsidRPr="008626C4">
        <w:rPr>
          <w:bCs/>
        </w:rPr>
        <w:t xml:space="preserve">(ve smyslu </w:t>
      </w:r>
      <w:r w:rsidR="00630F81" w:rsidRPr="008626C4">
        <w:rPr>
          <w:bCs/>
        </w:rPr>
        <w:t>n</w:t>
      </w:r>
      <w:r w:rsidRPr="008626C4">
        <w:rPr>
          <w:bCs/>
        </w:rPr>
        <w:t xml:space="preserve">ařízení o vymezení oblastí) </w:t>
      </w:r>
      <w:r w:rsidRPr="00164225">
        <w:rPr>
          <w:bCs/>
        </w:rPr>
        <w:t xml:space="preserve">nacházející se v jakékoliv </w:t>
      </w:r>
      <w:r w:rsidR="00630F81" w:rsidRPr="00164225">
        <w:rPr>
          <w:bCs/>
        </w:rPr>
        <w:t xml:space="preserve">vymezené </w:t>
      </w:r>
      <w:r w:rsidR="00630F81" w:rsidRPr="00164225">
        <w:t>o</w:t>
      </w:r>
      <w:r w:rsidRPr="00164225">
        <w:t xml:space="preserve">blasti </w:t>
      </w:r>
      <w:r w:rsidR="00DB4BCA" w:rsidRPr="00164225">
        <w:rPr>
          <w:rFonts w:cs="Arial"/>
        </w:rPr>
        <w:t>vymezené v příloze č. 1 nařízení o vymezení oblastí</w:t>
      </w:r>
      <w:r w:rsidRPr="00164225">
        <w:t>.</w:t>
      </w:r>
    </w:p>
    <w:p w14:paraId="3869077C" w14:textId="64FEDA4E" w:rsidR="00CA2079" w:rsidRPr="00094D5D" w:rsidRDefault="00CA2079" w:rsidP="00164225">
      <w:pPr>
        <w:pStyle w:val="1Odstavec-slovan"/>
        <w:keepNext/>
        <w:ind w:left="709" w:hanging="709"/>
      </w:pPr>
      <w:r w:rsidRPr="00094D5D">
        <w:t xml:space="preserve">Pro </w:t>
      </w:r>
      <w:bookmarkStart w:id="6" w:name="_Hlk519071513"/>
      <w:r w:rsidR="00094D5D">
        <w:t>p</w:t>
      </w:r>
      <w:r w:rsidR="00594EA2" w:rsidRPr="00094D5D">
        <w:t>arkovací oprávnění pro držitele průkazu ZTP/P</w:t>
      </w:r>
      <w:r w:rsidRPr="00094D5D">
        <w:t xml:space="preserve"> </w:t>
      </w:r>
      <w:bookmarkEnd w:id="6"/>
      <w:r w:rsidRPr="00094D5D">
        <w:t>se stanoví následující podmínky vydání a</w:t>
      </w:r>
      <w:r w:rsidR="005461A6">
        <w:t> </w:t>
      </w:r>
      <w:r w:rsidRPr="00094D5D">
        <w:t>platnosti:</w:t>
      </w:r>
    </w:p>
    <w:p w14:paraId="3051019B" w14:textId="77777777" w:rsidR="00CA2079" w:rsidRPr="00B34B6D" w:rsidRDefault="00CA2079" w:rsidP="00164225">
      <w:pPr>
        <w:pStyle w:val="Styli"/>
        <w:keepNext/>
        <w:numPr>
          <w:ilvl w:val="0"/>
          <w:numId w:val="41"/>
        </w:numPr>
        <w:spacing w:before="120"/>
        <w:ind w:left="1135" w:hanging="284"/>
        <w:rPr>
          <w:color w:val="auto"/>
        </w:rPr>
      </w:pPr>
      <w:r w:rsidRPr="00B34B6D">
        <w:rPr>
          <w:color w:val="auto"/>
        </w:rPr>
        <w:t>Obecná charakteristika oprávnění</w:t>
      </w:r>
      <w:r w:rsidRPr="00B34B6D">
        <w:rPr>
          <w:color w:val="auto"/>
          <w:u w:val="none"/>
        </w:rPr>
        <w:t>:</w:t>
      </w:r>
    </w:p>
    <w:p w14:paraId="2EB75DD1" w14:textId="77777777" w:rsidR="00CA2079" w:rsidRPr="00B34B6D" w:rsidRDefault="00CA2079" w:rsidP="00652840">
      <w:pPr>
        <w:pStyle w:val="Odstavecseseznamem"/>
        <w:spacing w:after="120"/>
        <w:ind w:left="1134"/>
        <w:contextualSpacing w:val="0"/>
      </w:pPr>
      <w:r w:rsidRPr="00B34B6D">
        <w:t xml:space="preserve">Parkovací oprávnění pro držitele parkovacího průkazu pro osoby se zdravotním postižením se vydává držiteli průkazu </w:t>
      </w:r>
      <w:r w:rsidR="00594EA2" w:rsidRPr="00B34B6D">
        <w:t>ZTP/P</w:t>
      </w:r>
      <w:r w:rsidR="00190063" w:rsidRPr="00B34B6D">
        <w:t xml:space="preserve"> ve smyslu zákona č. 329/2011 Sb., o poskytování dávek osobám se zdravotním postižením a o změně souvisejících zákonů, ve znění pozdějších předpisů</w:t>
      </w:r>
      <w:r w:rsidRPr="00B34B6D">
        <w:t>.</w:t>
      </w:r>
    </w:p>
    <w:p w14:paraId="4B96F1D8" w14:textId="72D76488" w:rsidR="00CA2079" w:rsidRPr="00164225" w:rsidRDefault="00CA2079" w:rsidP="00652840">
      <w:pPr>
        <w:pStyle w:val="Odstavecseseznamem"/>
        <w:spacing w:after="120"/>
        <w:ind w:left="1134"/>
        <w:contextualSpacing w:val="0"/>
      </w:pPr>
      <w:r w:rsidRPr="00B34B6D">
        <w:t xml:space="preserve">Osoba, které toto oprávnění svědčí, jej může užít jako </w:t>
      </w:r>
      <w:r w:rsidR="00B34B6D" w:rsidRPr="00B34B6D">
        <w:t>p</w:t>
      </w:r>
      <w:r w:rsidRPr="00B34B6D">
        <w:t xml:space="preserve">arkovací oprávnění k stání jakéhokoliv silničního motorového vozidla na dobu časově omezenou, nejvýše však na dobu </w:t>
      </w:r>
      <w:r w:rsidR="00055C54" w:rsidRPr="00B34B6D">
        <w:t>3</w:t>
      </w:r>
      <w:r w:rsidR="00806D3C" w:rsidRPr="00B34B6D">
        <w:t> </w:t>
      </w:r>
      <w:r w:rsidRPr="00B34B6D">
        <w:t xml:space="preserve">hodin, a to provedením registrace registrační značky příslušného silničního motorového vozidla v databázi statutárního města Brna pod podmínkou, že silniční motorové vozidlo je označeno parkovacím průkazem pro osoby se zdravotním postižením v souladu s § 67 odst. 4 zákona č. 361/2000 Sb., o provozu na pozemních komunikacích </w:t>
      </w:r>
      <w:r w:rsidRPr="00164225">
        <w:t>a o změnách některých zákonů, ve znění pozdějších předpisů.</w:t>
      </w:r>
    </w:p>
    <w:p w14:paraId="47942339" w14:textId="77777777" w:rsidR="00EB4BF1" w:rsidRPr="00164225" w:rsidRDefault="00EB4BF1" w:rsidP="00EB4BF1">
      <w:pPr>
        <w:pStyle w:val="Styli"/>
        <w:keepNext/>
        <w:spacing w:before="120"/>
        <w:ind w:left="1135" w:hanging="284"/>
        <w:rPr>
          <w:color w:val="auto"/>
        </w:rPr>
      </w:pPr>
      <w:r w:rsidRPr="00164225">
        <w:rPr>
          <w:color w:val="auto"/>
        </w:rPr>
        <w:t>Způsob placení ceny za oprávnění:</w:t>
      </w:r>
    </w:p>
    <w:p w14:paraId="19180FC9" w14:textId="77777777" w:rsidR="00EB4BF1" w:rsidRPr="008C443C" w:rsidRDefault="00EB4BF1" w:rsidP="00EB4BF1">
      <w:pPr>
        <w:pStyle w:val="Odstavecseseznamem"/>
        <w:spacing w:after="120"/>
        <w:ind w:left="1134"/>
        <w:contextualSpacing w:val="0"/>
      </w:pPr>
      <w:r w:rsidRPr="00164225">
        <w:t>Cena za oprávnění se platí v hotovosti nebo bezhotovostně Odboru dopravy Magistrátu města Brna.</w:t>
      </w:r>
    </w:p>
    <w:p w14:paraId="78C8B9EA" w14:textId="256B0125" w:rsidR="00CA2079" w:rsidRPr="00346EA0" w:rsidRDefault="00CA2079" w:rsidP="00CA2079">
      <w:pPr>
        <w:pStyle w:val="Styli"/>
        <w:keepNext/>
        <w:spacing w:before="120"/>
        <w:ind w:left="1135" w:hanging="284"/>
        <w:rPr>
          <w:color w:val="auto"/>
        </w:rPr>
      </w:pPr>
      <w:r w:rsidRPr="00346EA0">
        <w:rPr>
          <w:color w:val="auto"/>
        </w:rPr>
        <w:t>Časová platnost</w:t>
      </w:r>
      <w:r w:rsidRPr="00346EA0">
        <w:rPr>
          <w:color w:val="auto"/>
          <w:u w:val="none"/>
        </w:rPr>
        <w:t>:</w:t>
      </w:r>
    </w:p>
    <w:p w14:paraId="47914D07" w14:textId="77777777" w:rsidR="00CA2079" w:rsidRPr="00346EA0" w:rsidRDefault="00CA2079" w:rsidP="00652840">
      <w:pPr>
        <w:pStyle w:val="Odstavecseseznamem"/>
        <w:spacing w:after="120"/>
        <w:ind w:left="1134"/>
        <w:contextualSpacing w:val="0"/>
      </w:pPr>
      <w:r w:rsidRPr="00346EA0">
        <w:t>Časová platnost oprávnění činí 12 měsíců.</w:t>
      </w:r>
    </w:p>
    <w:p w14:paraId="2C44EBAC" w14:textId="23ECF145" w:rsidR="00CA2079" w:rsidRPr="00346EA0" w:rsidRDefault="00CA2079" w:rsidP="00652840">
      <w:pPr>
        <w:pStyle w:val="Odstavecseseznamem"/>
        <w:spacing w:after="120"/>
        <w:ind w:left="1134"/>
        <w:contextualSpacing w:val="0"/>
      </w:pPr>
      <w:r w:rsidRPr="00346EA0">
        <w:lastRenderedPageBreak/>
        <w:t xml:space="preserve">Časová platnost oprávnění pro držitele parkovacího průkazu pro osoby se zdravotním postižením začíná běžet okamžikem, který uvede žadatel v žádosti o vydání </w:t>
      </w:r>
      <w:r w:rsidR="00346EA0" w:rsidRPr="00346EA0">
        <w:t>p</w:t>
      </w:r>
      <w:r w:rsidRPr="00346EA0">
        <w:t xml:space="preserve">arkovacího oprávnění pro držitele parkovacího průkazu pro osoby se zdravotním postižením a který však nesmí být pozdější než 2 měsíce od podání žádosti, nejdříve však okamžikem vydání osvědčení správního orgánu, na jehož základě se </w:t>
      </w:r>
      <w:r w:rsidR="00346EA0" w:rsidRPr="00346EA0">
        <w:t>p</w:t>
      </w:r>
      <w:r w:rsidRPr="00346EA0">
        <w:t>arkovací oprávnění pro držitele parkovacího průkazu pro osoby se zdravotním postižením poskytuje.</w:t>
      </w:r>
    </w:p>
    <w:p w14:paraId="6B11EF10" w14:textId="77777777" w:rsidR="00CA2079" w:rsidRPr="00346EA0" w:rsidRDefault="00CA2079" w:rsidP="00CA2079">
      <w:pPr>
        <w:pStyle w:val="Styli"/>
        <w:keepNext/>
        <w:spacing w:before="120"/>
        <w:ind w:left="1135" w:hanging="284"/>
        <w:rPr>
          <w:color w:val="auto"/>
        </w:rPr>
      </w:pPr>
      <w:r w:rsidRPr="00346EA0">
        <w:rPr>
          <w:color w:val="auto"/>
        </w:rPr>
        <w:t>Územní platnost</w:t>
      </w:r>
      <w:r w:rsidRPr="00346EA0">
        <w:rPr>
          <w:color w:val="auto"/>
          <w:u w:val="none"/>
        </w:rPr>
        <w:t>:</w:t>
      </w:r>
    </w:p>
    <w:p w14:paraId="2A0D20E4" w14:textId="03A162FD" w:rsidR="00CA2079" w:rsidRPr="00A874E3" w:rsidRDefault="00CA2079" w:rsidP="00652840">
      <w:pPr>
        <w:pStyle w:val="Odstavecseseznamem"/>
        <w:spacing w:after="120"/>
        <w:ind w:left="1134"/>
        <w:contextualSpacing w:val="0"/>
      </w:pPr>
      <w:r w:rsidRPr="00A874E3">
        <w:t xml:space="preserve">Parkovací oprávnění platí pro </w:t>
      </w:r>
      <w:r w:rsidR="00346EA0" w:rsidRPr="00A874E3">
        <w:t>regulované ú</w:t>
      </w:r>
      <w:r w:rsidRPr="00A874E3">
        <w:t xml:space="preserve">seky </w:t>
      </w:r>
      <w:r w:rsidRPr="00A874E3">
        <w:rPr>
          <w:bCs/>
        </w:rPr>
        <w:t xml:space="preserve">podléhající </w:t>
      </w:r>
      <w:r w:rsidR="003A1023">
        <w:rPr>
          <w:bCs/>
        </w:rPr>
        <w:t>návštěvnickému</w:t>
      </w:r>
      <w:r w:rsidR="003A1023" w:rsidRPr="00A874E3">
        <w:rPr>
          <w:bCs/>
        </w:rPr>
        <w:t xml:space="preserve"> </w:t>
      </w:r>
      <w:r w:rsidR="00FD5854">
        <w:rPr>
          <w:bCs/>
        </w:rPr>
        <w:t>režimu</w:t>
      </w:r>
      <w:r w:rsidR="00FD5854">
        <w:rPr>
          <w:bCs/>
        </w:rPr>
        <w:br/>
      </w:r>
      <w:r w:rsidRPr="00A874E3">
        <w:rPr>
          <w:bCs/>
        </w:rPr>
        <w:t xml:space="preserve">(ve smyslu </w:t>
      </w:r>
      <w:r w:rsidR="00346EA0" w:rsidRPr="00A874E3">
        <w:rPr>
          <w:bCs/>
        </w:rPr>
        <w:t>n</w:t>
      </w:r>
      <w:r w:rsidRPr="00A874E3">
        <w:rPr>
          <w:bCs/>
        </w:rPr>
        <w:t>ařízení o vymezení oblastí) nacházející se v</w:t>
      </w:r>
      <w:r w:rsidR="00346EA0" w:rsidRPr="00A874E3">
        <w:rPr>
          <w:bCs/>
        </w:rPr>
        <w:t>e vymezené o</w:t>
      </w:r>
      <w:r w:rsidRPr="00A874E3">
        <w:rPr>
          <w:bCs/>
        </w:rPr>
        <w:t xml:space="preserve">blasti </w:t>
      </w:r>
      <w:r w:rsidR="00346EA0" w:rsidRPr="00A874E3">
        <w:rPr>
          <w:bCs/>
        </w:rPr>
        <w:t xml:space="preserve">označené v nařízení o vymezení oblastí číslem </w:t>
      </w:r>
      <w:r w:rsidRPr="00A874E3">
        <w:rPr>
          <w:bCs/>
        </w:rPr>
        <w:t>1-01</w:t>
      </w:r>
      <w:r w:rsidRPr="00A874E3">
        <w:t>.</w:t>
      </w:r>
    </w:p>
    <w:p w14:paraId="54B389D8" w14:textId="7A87FD44" w:rsidR="00CA2079" w:rsidRPr="00866B83" w:rsidRDefault="00CA2079" w:rsidP="007C49C1">
      <w:pPr>
        <w:pStyle w:val="1Odstavec-slovan"/>
        <w:ind w:left="709" w:hanging="709"/>
      </w:pPr>
      <w:r w:rsidRPr="00866B83">
        <w:t xml:space="preserve">Pro Parkovací oprávnění pro </w:t>
      </w:r>
      <w:proofErr w:type="spellStart"/>
      <w:r w:rsidR="00866B83" w:rsidRPr="00866B83">
        <w:t>c</w:t>
      </w:r>
      <w:r w:rsidRPr="00866B83">
        <w:t>arsharing</w:t>
      </w:r>
      <w:proofErr w:type="spellEnd"/>
      <w:r w:rsidRPr="00866B83">
        <w:t xml:space="preserve"> se stanoví následující podmínky vydání a platnosti:</w:t>
      </w:r>
    </w:p>
    <w:p w14:paraId="06BBF418" w14:textId="77777777" w:rsidR="00CA2079" w:rsidRPr="00866B83" w:rsidRDefault="00CA2079" w:rsidP="00652840">
      <w:pPr>
        <w:pStyle w:val="Styli"/>
        <w:keepNext/>
        <w:numPr>
          <w:ilvl w:val="0"/>
          <w:numId w:val="42"/>
        </w:numPr>
        <w:tabs>
          <w:tab w:val="left" w:pos="1134"/>
        </w:tabs>
        <w:spacing w:before="120"/>
        <w:ind w:left="1134" w:hanging="283"/>
        <w:rPr>
          <w:color w:val="auto"/>
        </w:rPr>
      </w:pPr>
      <w:r w:rsidRPr="00866B83">
        <w:rPr>
          <w:color w:val="auto"/>
        </w:rPr>
        <w:t>Obecná charakteristika oprávnění</w:t>
      </w:r>
      <w:r w:rsidRPr="00866B83">
        <w:rPr>
          <w:color w:val="auto"/>
          <w:u w:val="none"/>
        </w:rPr>
        <w:t>:</w:t>
      </w:r>
    </w:p>
    <w:p w14:paraId="73900146" w14:textId="7C6C1DFD" w:rsidR="00CA2079" w:rsidRPr="00866B83" w:rsidRDefault="00CA2079" w:rsidP="00CA2079">
      <w:pPr>
        <w:pStyle w:val="Odstavecseseznamem"/>
        <w:ind w:left="1134"/>
        <w:rPr>
          <w:bCs/>
          <w:u w:val="single"/>
        </w:rPr>
      </w:pPr>
      <w:r w:rsidRPr="00866B83">
        <w:t xml:space="preserve">Parkovací oprávnění pro </w:t>
      </w:r>
      <w:proofErr w:type="spellStart"/>
      <w:r w:rsidR="00866B83" w:rsidRPr="00866B83">
        <w:t>c</w:t>
      </w:r>
      <w:r w:rsidRPr="00866B83">
        <w:t>arsharing</w:t>
      </w:r>
      <w:proofErr w:type="spellEnd"/>
      <w:r w:rsidRPr="00866B83" w:rsidDel="00D14B8D">
        <w:t xml:space="preserve"> </w:t>
      </w:r>
      <w:r w:rsidRPr="00866B83">
        <w:t xml:space="preserve">se vydává </w:t>
      </w:r>
      <w:r w:rsidR="00866B83" w:rsidRPr="00866B83">
        <w:t>p</w:t>
      </w:r>
      <w:r w:rsidRPr="00866B83">
        <w:t xml:space="preserve">rovozovateli </w:t>
      </w:r>
      <w:proofErr w:type="spellStart"/>
      <w:r w:rsidR="00866B83" w:rsidRPr="00866B83">
        <w:t>c</w:t>
      </w:r>
      <w:r w:rsidR="00FD5854">
        <w:t>arsharingu</w:t>
      </w:r>
      <w:proofErr w:type="spellEnd"/>
      <w:r w:rsidR="00FD5854">
        <w:t xml:space="preserve"> </w:t>
      </w:r>
      <w:r w:rsidRPr="00866B83">
        <w:t>k</w:t>
      </w:r>
      <w:r w:rsidR="00FD5854">
        <w:t> stání</w:t>
      </w:r>
      <w:r w:rsidR="00FD5854">
        <w:br/>
      </w:r>
      <w:r w:rsidRPr="00866B83">
        <w:t>jí</w:t>
      </w:r>
      <w:r w:rsidR="00D10947" w:rsidRPr="00866B83">
        <w:t>m</w:t>
      </w:r>
      <w:r w:rsidRPr="00866B83">
        <w:t xml:space="preserve"> provozovaného </w:t>
      </w:r>
      <w:r w:rsidRPr="00B46FFA">
        <w:t xml:space="preserve">silničního motorového vozidla za účelem poskytování </w:t>
      </w:r>
      <w:proofErr w:type="spellStart"/>
      <w:r w:rsidR="00866B83" w:rsidRPr="00B46FFA">
        <w:t>c</w:t>
      </w:r>
      <w:r w:rsidR="00FD5854">
        <w:t>arsharingu</w:t>
      </w:r>
      <w:proofErr w:type="spellEnd"/>
      <w:r w:rsidR="00FD5854">
        <w:br/>
      </w:r>
      <w:r w:rsidRPr="00B46FFA">
        <w:t>na dobu časově omezenou, nejvýše však na dobu 24 hodin</w:t>
      </w:r>
      <w:r w:rsidRPr="00B46FFA">
        <w:rPr>
          <w:bCs/>
        </w:rPr>
        <w:t>.</w:t>
      </w:r>
    </w:p>
    <w:p w14:paraId="67C1F580" w14:textId="77777777" w:rsidR="00EB4BF1" w:rsidRPr="00E43EA0" w:rsidRDefault="00EB4BF1" w:rsidP="00EB4BF1">
      <w:pPr>
        <w:pStyle w:val="Styli"/>
        <w:keepNext/>
        <w:spacing w:before="120"/>
        <w:ind w:left="1135" w:hanging="284"/>
        <w:rPr>
          <w:color w:val="auto"/>
        </w:rPr>
      </w:pPr>
      <w:r w:rsidRPr="00E43EA0">
        <w:rPr>
          <w:color w:val="auto"/>
        </w:rPr>
        <w:t>Způsob placení ceny za oprávnění:</w:t>
      </w:r>
    </w:p>
    <w:p w14:paraId="16F40B24" w14:textId="77777777" w:rsidR="00EB4BF1" w:rsidRPr="008C443C" w:rsidRDefault="00EB4BF1" w:rsidP="00EB4BF1">
      <w:pPr>
        <w:pStyle w:val="Odstavecseseznamem"/>
        <w:spacing w:after="120"/>
        <w:ind w:left="1134"/>
        <w:contextualSpacing w:val="0"/>
      </w:pPr>
      <w:r w:rsidRPr="00E43EA0">
        <w:t>Cena za oprávnění se platí v hotovosti nebo bezhotovostně Odboru dopravy Magistrátu města Brna.</w:t>
      </w:r>
    </w:p>
    <w:p w14:paraId="768DE259" w14:textId="4B224FD6" w:rsidR="00CA2079" w:rsidRPr="00866B83" w:rsidRDefault="00CA2079" w:rsidP="00CA2079">
      <w:pPr>
        <w:pStyle w:val="Styli"/>
        <w:keepNext/>
        <w:spacing w:before="120"/>
        <w:ind w:left="1135" w:hanging="284"/>
        <w:rPr>
          <w:color w:val="auto"/>
        </w:rPr>
      </w:pPr>
      <w:r w:rsidRPr="00866B83">
        <w:rPr>
          <w:color w:val="auto"/>
        </w:rPr>
        <w:t>Časová platnost</w:t>
      </w:r>
      <w:r w:rsidRPr="00866B83">
        <w:rPr>
          <w:color w:val="auto"/>
          <w:u w:val="none"/>
        </w:rPr>
        <w:t>:</w:t>
      </w:r>
    </w:p>
    <w:p w14:paraId="3C315D5A" w14:textId="77777777" w:rsidR="00CA2079" w:rsidRPr="00866B83" w:rsidRDefault="00CA2079" w:rsidP="00652840">
      <w:pPr>
        <w:pStyle w:val="Odstavecseseznamem"/>
        <w:spacing w:after="120"/>
        <w:ind w:left="1134"/>
        <w:contextualSpacing w:val="0"/>
      </w:pPr>
      <w:r w:rsidRPr="00866B83">
        <w:t>Časová platnost oprávnění činí 12 měsíců.</w:t>
      </w:r>
    </w:p>
    <w:p w14:paraId="4CD72AA0" w14:textId="2CB888ED" w:rsidR="00CA2079" w:rsidRPr="00866B83" w:rsidRDefault="00CA2079" w:rsidP="00652840">
      <w:pPr>
        <w:pStyle w:val="Odstavecseseznamem"/>
        <w:spacing w:after="120"/>
        <w:ind w:left="1134"/>
        <w:contextualSpacing w:val="0"/>
      </w:pPr>
      <w:r w:rsidRPr="00866B83">
        <w:t xml:space="preserve">Časová platnost </w:t>
      </w:r>
      <w:r w:rsidR="00866B83" w:rsidRPr="00866B83">
        <w:t>p</w:t>
      </w:r>
      <w:r w:rsidRPr="00866B83">
        <w:t xml:space="preserve">arkovacího oprávnění začíná běžet okamžikem, který uvede žadatel v žádosti o vydání </w:t>
      </w:r>
      <w:r w:rsidR="00866B83" w:rsidRPr="00866B83">
        <w:t>p</w:t>
      </w:r>
      <w:r w:rsidRPr="00866B83">
        <w:t xml:space="preserve">arkovacího oprávnění a který však nesmí být pozdější než 2 měsíce od podání žádosti o vydání </w:t>
      </w:r>
      <w:r w:rsidR="00866B83" w:rsidRPr="00866B83">
        <w:t>p</w:t>
      </w:r>
      <w:r w:rsidRPr="00866B83">
        <w:t xml:space="preserve">arkovacího oprávnění, nejdříve však okamžikem vydání osvědčení správního orgánu, na jehož základě </w:t>
      </w:r>
      <w:r w:rsidR="00866B83" w:rsidRPr="00866B83">
        <w:t>p</w:t>
      </w:r>
      <w:r w:rsidRPr="00866B83">
        <w:t>arkovací oprávnění vzniká.</w:t>
      </w:r>
    </w:p>
    <w:p w14:paraId="758B094C" w14:textId="77777777" w:rsidR="00CA2079" w:rsidRPr="00866B83" w:rsidRDefault="00CA2079" w:rsidP="00CA2079">
      <w:pPr>
        <w:pStyle w:val="Styli"/>
        <w:spacing w:before="120"/>
        <w:ind w:left="1135" w:hanging="284"/>
        <w:rPr>
          <w:b/>
          <w:color w:val="auto"/>
        </w:rPr>
      </w:pPr>
      <w:r w:rsidRPr="00866B83">
        <w:rPr>
          <w:color w:val="auto"/>
        </w:rPr>
        <w:t>Předčasné ukončení časové platnosti</w:t>
      </w:r>
      <w:r w:rsidRPr="00866B83">
        <w:rPr>
          <w:color w:val="auto"/>
          <w:u w:val="none"/>
        </w:rPr>
        <w:t>:</w:t>
      </w:r>
    </w:p>
    <w:p w14:paraId="71F0AC41" w14:textId="6F13D3E9" w:rsidR="00CA2079" w:rsidRPr="00866B83" w:rsidRDefault="00CA2079" w:rsidP="00652840">
      <w:pPr>
        <w:pStyle w:val="Odstavecseseznamem"/>
        <w:spacing w:after="120"/>
        <w:ind w:left="1134"/>
        <w:contextualSpacing w:val="0"/>
      </w:pPr>
      <w:r w:rsidRPr="00866B83">
        <w:t xml:space="preserve">Osoba, které </w:t>
      </w:r>
      <w:r w:rsidR="00866B83" w:rsidRPr="00866B83">
        <w:t>p</w:t>
      </w:r>
      <w:r w:rsidRPr="00866B83">
        <w:t xml:space="preserve">arkovací oprávnění pro </w:t>
      </w:r>
      <w:proofErr w:type="spellStart"/>
      <w:r w:rsidR="00866B83" w:rsidRPr="00866B83">
        <w:t>c</w:t>
      </w:r>
      <w:r w:rsidRPr="00866B83">
        <w:t>arsharing</w:t>
      </w:r>
      <w:proofErr w:type="spellEnd"/>
      <w:r w:rsidRPr="00866B83">
        <w:t xml:space="preserve"> svědčí, může podat žádost o zrušení tohoto oprávnění před koncem jeho časové platnosti. Příslušný orgán zajistí zrušení příslušného </w:t>
      </w:r>
      <w:r w:rsidR="00866B83" w:rsidRPr="00866B83">
        <w:t>p</w:t>
      </w:r>
      <w:r w:rsidRPr="00866B83">
        <w:t xml:space="preserve">arkovacího oprávnění pro </w:t>
      </w:r>
      <w:proofErr w:type="spellStart"/>
      <w:r w:rsidR="00866B83" w:rsidRPr="00866B83">
        <w:t>c</w:t>
      </w:r>
      <w:r w:rsidRPr="00866B83">
        <w:t>arsharing</w:t>
      </w:r>
      <w:proofErr w:type="spellEnd"/>
      <w:r w:rsidRPr="00866B83">
        <w:t>.</w:t>
      </w:r>
    </w:p>
    <w:p w14:paraId="390D3F5C" w14:textId="74965B32" w:rsidR="00CA2079" w:rsidRPr="00866B83" w:rsidRDefault="00CA2079" w:rsidP="00652840">
      <w:pPr>
        <w:pStyle w:val="Odstavecseseznamem"/>
        <w:spacing w:after="120"/>
        <w:ind w:left="1134"/>
        <w:contextualSpacing w:val="0"/>
      </w:pPr>
      <w:r w:rsidRPr="00866B83">
        <w:t xml:space="preserve">Osoba, jíž </w:t>
      </w:r>
      <w:r w:rsidR="00866B83" w:rsidRPr="00866B83">
        <w:t>p</w:t>
      </w:r>
      <w:r w:rsidRPr="00866B83">
        <w:t xml:space="preserve">arkovací oprávnění pro </w:t>
      </w:r>
      <w:proofErr w:type="spellStart"/>
      <w:r w:rsidR="00866B83" w:rsidRPr="00866B83">
        <w:t>c</w:t>
      </w:r>
      <w:r w:rsidRPr="00866B83">
        <w:t>arsharing</w:t>
      </w:r>
      <w:proofErr w:type="spellEnd"/>
      <w:r w:rsidRPr="00866B83">
        <w:t xml:space="preserve"> svědčí, má právo na vrácení poměrné části ceny zaplacené za toto oprávnění odpovídající celým měsícům, které od provedení zrušení oprávnění zbývají do konce původní časové platnosti oprávnění.</w:t>
      </w:r>
    </w:p>
    <w:p w14:paraId="4C448F1A" w14:textId="77777777" w:rsidR="00CA2079" w:rsidRPr="00866B83" w:rsidRDefault="00CA2079" w:rsidP="00CA2079">
      <w:pPr>
        <w:pStyle w:val="Styli"/>
        <w:keepNext/>
        <w:spacing w:before="120"/>
        <w:ind w:left="1135" w:hanging="284"/>
        <w:rPr>
          <w:color w:val="auto"/>
        </w:rPr>
      </w:pPr>
      <w:r w:rsidRPr="00866B83">
        <w:rPr>
          <w:color w:val="auto"/>
        </w:rPr>
        <w:t>Územní platnost</w:t>
      </w:r>
      <w:r w:rsidRPr="00866B83">
        <w:rPr>
          <w:color w:val="auto"/>
          <w:u w:val="none"/>
        </w:rPr>
        <w:t>:</w:t>
      </w:r>
    </w:p>
    <w:p w14:paraId="7D32BABF" w14:textId="002728AD" w:rsidR="00CA2079" w:rsidRPr="00866B83" w:rsidRDefault="00CA2079" w:rsidP="00CA2079">
      <w:pPr>
        <w:pStyle w:val="Odstavecseseznamem"/>
        <w:ind w:left="1135"/>
      </w:pPr>
      <w:r w:rsidRPr="00866B83">
        <w:t xml:space="preserve">Parkovací oprávnění platí pro </w:t>
      </w:r>
      <w:r w:rsidR="00CD527E" w:rsidRPr="00866B83">
        <w:t>regulované ú</w:t>
      </w:r>
      <w:r w:rsidRPr="00866B83">
        <w:t>seky po</w:t>
      </w:r>
      <w:r w:rsidR="00FD5854">
        <w:t>dléhající návštěvnickému režimu</w:t>
      </w:r>
      <w:r w:rsidR="00FD5854">
        <w:br/>
      </w:r>
      <w:r w:rsidRPr="00866B83">
        <w:t xml:space="preserve">(ve smyslu </w:t>
      </w:r>
      <w:r w:rsidR="00866B83" w:rsidRPr="00866B83">
        <w:t>n</w:t>
      </w:r>
      <w:r w:rsidRPr="00866B83">
        <w:t xml:space="preserve">ařízení o vymezení oblastí) nacházející se v jakékoliv </w:t>
      </w:r>
      <w:r w:rsidR="00CD527E" w:rsidRPr="00866B83">
        <w:t>vymezené o</w:t>
      </w:r>
      <w:r w:rsidRPr="00866B83">
        <w:t>blasti</w:t>
      </w:r>
      <w:r w:rsidR="00CD527E" w:rsidRPr="00866B83">
        <w:rPr>
          <w:rFonts w:cs="Arial"/>
        </w:rPr>
        <w:t xml:space="preserve"> vymezené v příloze č. 1 nařízení o vymezení oblastí</w:t>
      </w:r>
      <w:r w:rsidR="00BE1AFD" w:rsidRPr="00866B83">
        <w:t xml:space="preserve">, vyjma částí </w:t>
      </w:r>
      <w:r w:rsidR="00CD527E" w:rsidRPr="00866B83">
        <w:t>regulovaných ú</w:t>
      </w:r>
      <w:r w:rsidR="00FD5854">
        <w:t>seků,</w:t>
      </w:r>
      <w:r w:rsidR="00FD5854">
        <w:br/>
      </w:r>
      <w:r w:rsidR="00BE1AFD" w:rsidRPr="00866B83">
        <w:t>na nichž jsou vymezena vyhrazená parkovací stání</w:t>
      </w:r>
      <w:r w:rsidR="00D10947" w:rsidRPr="00866B83">
        <w:t xml:space="preserve"> </w:t>
      </w:r>
      <w:r w:rsidR="001940D0" w:rsidRPr="00866B83">
        <w:t xml:space="preserve">(pokud jsou tato vyhrazená parkovací stání platná pouze po určitou denní dobu, jsou tyto části </w:t>
      </w:r>
      <w:r w:rsidR="00866B83" w:rsidRPr="00866B83">
        <w:t>regulovaných ú</w:t>
      </w:r>
      <w:r w:rsidR="001940D0" w:rsidRPr="00866B83">
        <w:t xml:space="preserve">seků vyloučeny z územní platnosti </w:t>
      </w:r>
      <w:r w:rsidR="00866B83" w:rsidRPr="00866B83">
        <w:t>p</w:t>
      </w:r>
      <w:r w:rsidR="001940D0" w:rsidRPr="00866B83">
        <w:t xml:space="preserve">arkovacího oprávnění </w:t>
      </w:r>
      <w:r w:rsidR="000C4E1F" w:rsidRPr="00866B83">
        <w:t>po celou dobu bez ohledu na časové omezení regulace vyhrazeného parkovacího stání</w:t>
      </w:r>
      <w:r w:rsidR="001940D0" w:rsidRPr="00866B83">
        <w:t>)</w:t>
      </w:r>
      <w:r w:rsidR="00BE1AFD" w:rsidRPr="00866B83">
        <w:t>.</w:t>
      </w:r>
    </w:p>
    <w:p w14:paraId="2ECE2AE9" w14:textId="77777777" w:rsidR="0054735B" w:rsidRPr="00866B83" w:rsidRDefault="0054735B" w:rsidP="0054735B">
      <w:pPr>
        <w:pStyle w:val="lnek-selnoznaen"/>
      </w:pPr>
      <w:r w:rsidRPr="00866B83">
        <w:lastRenderedPageBreak/>
        <w:t>Článek 4</w:t>
      </w:r>
    </w:p>
    <w:p w14:paraId="068C6419" w14:textId="39E215AA" w:rsidR="005D2EF2" w:rsidRDefault="0054735B" w:rsidP="005D2EF2">
      <w:pPr>
        <w:pStyle w:val="lnek-Podnadpis"/>
      </w:pPr>
      <w:r w:rsidRPr="00866B83">
        <w:t xml:space="preserve">Stanovení cen za oprávnění </w:t>
      </w:r>
      <w:r w:rsidR="005D2EF2">
        <w:t>pro regulované úseky ve</w:t>
      </w:r>
      <w:r w:rsidR="00203CDC">
        <w:t> </w:t>
      </w:r>
      <w:r w:rsidR="005D2EF2" w:rsidRPr="005D2EF2">
        <w:t>vymezen</w:t>
      </w:r>
      <w:r w:rsidR="005D2EF2">
        <w:t>ých</w:t>
      </w:r>
      <w:r w:rsidR="005D2EF2" w:rsidRPr="005D2EF2">
        <w:t xml:space="preserve"> oblast</w:t>
      </w:r>
      <w:r w:rsidR="00EB4BF1">
        <w:t>ech</w:t>
      </w:r>
      <w:r w:rsidR="005D2EF2" w:rsidRPr="005D2EF2">
        <w:t xml:space="preserve"> vymezen</w:t>
      </w:r>
      <w:r w:rsidR="005D2EF2">
        <w:t>ých</w:t>
      </w:r>
      <w:r w:rsidR="005D2EF2" w:rsidRPr="005D2EF2">
        <w:t xml:space="preserve"> v příloze č. 1</w:t>
      </w:r>
      <w:r w:rsidR="0067691E">
        <w:t xml:space="preserve"> </w:t>
      </w:r>
      <w:r w:rsidR="005D2EF2" w:rsidRPr="005D2EF2">
        <w:t>nařízení o</w:t>
      </w:r>
      <w:r w:rsidR="00203CDC">
        <w:t> </w:t>
      </w:r>
      <w:r w:rsidR="005D2EF2" w:rsidRPr="005D2EF2">
        <w:t>vymezení oblastí</w:t>
      </w:r>
    </w:p>
    <w:p w14:paraId="378D26C9" w14:textId="11D05B25" w:rsidR="00C75504" w:rsidRPr="00FD5854" w:rsidRDefault="00C75504" w:rsidP="00E92CF9">
      <w:pPr>
        <w:pStyle w:val="1Odstavec-slovan"/>
        <w:numPr>
          <w:ilvl w:val="0"/>
          <w:numId w:val="16"/>
        </w:numPr>
        <w:spacing w:before="120" w:after="120"/>
        <w:ind w:left="709" w:hanging="709"/>
        <w:rPr>
          <w:rFonts w:cs="Arial"/>
        </w:rPr>
      </w:pPr>
      <w:r w:rsidRPr="00FD5854">
        <w:rPr>
          <w:rFonts w:cs="Arial"/>
        </w:rPr>
        <w:t xml:space="preserve">V příloze č. </w:t>
      </w:r>
      <w:r w:rsidR="00176F03" w:rsidRPr="00FD5854">
        <w:rPr>
          <w:rFonts w:cs="Arial"/>
        </w:rPr>
        <w:t>1</w:t>
      </w:r>
      <w:r w:rsidRPr="00FD5854">
        <w:rPr>
          <w:rFonts w:cs="Arial"/>
        </w:rPr>
        <w:t xml:space="preserve"> tohoto </w:t>
      </w:r>
      <w:r w:rsidR="00701930" w:rsidRPr="00FD5854">
        <w:rPr>
          <w:rFonts w:cs="Arial"/>
        </w:rPr>
        <w:t xml:space="preserve">ceníku </w:t>
      </w:r>
      <w:r w:rsidRPr="00FD5854">
        <w:rPr>
          <w:rFonts w:cs="Arial"/>
        </w:rPr>
        <w:t xml:space="preserve">se závazně stanoví ceny za </w:t>
      </w:r>
      <w:bookmarkStart w:id="7" w:name="_Hlk520106551"/>
      <w:r w:rsidR="00B00AF1" w:rsidRPr="00FD5854">
        <w:rPr>
          <w:rFonts w:cs="Arial"/>
        </w:rPr>
        <w:t>p</w:t>
      </w:r>
      <w:r w:rsidR="00FD5854">
        <w:rPr>
          <w:rFonts w:cs="Arial"/>
        </w:rPr>
        <w:t>arkovací oprávnění a oprávnění,</w:t>
      </w:r>
      <w:r w:rsidR="00FD5854">
        <w:rPr>
          <w:rFonts w:cs="Arial"/>
        </w:rPr>
        <w:br/>
      </w:r>
      <w:r w:rsidRPr="00FD5854">
        <w:rPr>
          <w:rFonts w:cs="Arial"/>
        </w:rPr>
        <w:t xml:space="preserve">na jejichž základě </w:t>
      </w:r>
      <w:r w:rsidR="00B00AF1" w:rsidRPr="00FD5854">
        <w:rPr>
          <w:rFonts w:cs="Arial"/>
        </w:rPr>
        <w:t>p</w:t>
      </w:r>
      <w:r w:rsidRPr="00FD5854">
        <w:rPr>
          <w:rFonts w:cs="Arial"/>
        </w:rPr>
        <w:t>arkovací oprávnění vznikají</w:t>
      </w:r>
      <w:r w:rsidR="00AB6FB9" w:rsidRPr="00FD5854">
        <w:rPr>
          <w:rFonts w:cs="Arial"/>
        </w:rPr>
        <w:t>,</w:t>
      </w:r>
      <w:r w:rsidRPr="00FD5854">
        <w:rPr>
          <w:rFonts w:cs="Arial"/>
        </w:rPr>
        <w:t xml:space="preserve"> které jsou jednotné pro všechny </w:t>
      </w:r>
      <w:r w:rsidR="00B00AF1" w:rsidRPr="00FD5854">
        <w:rPr>
          <w:rFonts w:cs="Arial"/>
        </w:rPr>
        <w:t>vymezené o</w:t>
      </w:r>
      <w:r w:rsidRPr="00FD5854">
        <w:rPr>
          <w:rFonts w:cs="Arial"/>
        </w:rPr>
        <w:t>blasti</w:t>
      </w:r>
      <w:bookmarkEnd w:id="7"/>
      <w:r w:rsidR="00B00AF1" w:rsidRPr="00FD5854">
        <w:rPr>
          <w:rFonts w:cs="Arial"/>
        </w:rPr>
        <w:t xml:space="preserve"> vymezené v příloze č. 1 nařízení o vymezení oblastí</w:t>
      </w:r>
      <w:r w:rsidRPr="00FD5854">
        <w:rPr>
          <w:rFonts w:cs="Arial"/>
        </w:rPr>
        <w:t>.</w:t>
      </w:r>
    </w:p>
    <w:p w14:paraId="5D58B5E2" w14:textId="0B7FAA9A" w:rsidR="0054735B" w:rsidRPr="00FD5854" w:rsidRDefault="0054735B" w:rsidP="00E92CF9">
      <w:pPr>
        <w:pStyle w:val="1Odstavec-slovan"/>
        <w:numPr>
          <w:ilvl w:val="0"/>
          <w:numId w:val="16"/>
        </w:numPr>
        <w:spacing w:before="120" w:after="120"/>
        <w:ind w:left="709" w:hanging="709"/>
        <w:rPr>
          <w:rFonts w:cs="Arial"/>
        </w:rPr>
      </w:pPr>
      <w:r w:rsidRPr="00FD5854">
        <w:t>V příloze č. </w:t>
      </w:r>
      <w:r w:rsidR="00176F03" w:rsidRPr="00FD5854">
        <w:t>2</w:t>
      </w:r>
      <w:r w:rsidR="00C75504" w:rsidRPr="00FD5854">
        <w:t xml:space="preserve"> </w:t>
      </w:r>
      <w:r w:rsidRPr="00FD5854">
        <w:t xml:space="preserve">tohoto </w:t>
      </w:r>
      <w:r w:rsidR="00701930" w:rsidRPr="00FD5854">
        <w:t xml:space="preserve">ceníku </w:t>
      </w:r>
      <w:r w:rsidRPr="00FD5854">
        <w:t>se závazně stanoví ceny za </w:t>
      </w:r>
      <w:r w:rsidR="00294EF0" w:rsidRPr="00FD5854">
        <w:t>p</w:t>
      </w:r>
      <w:r w:rsidRPr="00FD5854">
        <w:t>arkovací oprávnění a oprávnění,</w:t>
      </w:r>
      <w:r w:rsidR="00FD5854">
        <w:br/>
      </w:r>
      <w:r w:rsidRPr="00FD5854">
        <w:t xml:space="preserve">na jejichž základě </w:t>
      </w:r>
      <w:r w:rsidR="00294EF0" w:rsidRPr="00FD5854">
        <w:t>p</w:t>
      </w:r>
      <w:r w:rsidRPr="00FD5854">
        <w:t>arkovací oprávnění vznikají</w:t>
      </w:r>
      <w:r w:rsidR="00E77DC7" w:rsidRPr="00FD5854">
        <w:t xml:space="preserve">, </w:t>
      </w:r>
      <w:r w:rsidR="00E57E4F" w:rsidRPr="00FD5854">
        <w:rPr>
          <w:rFonts w:cs="Arial"/>
        </w:rPr>
        <w:t>pro vymezené oblasti vymezené v</w:t>
      </w:r>
      <w:r w:rsidR="00FD5854">
        <w:rPr>
          <w:rFonts w:cs="Arial"/>
        </w:rPr>
        <w:t> </w:t>
      </w:r>
      <w:r w:rsidR="00E57E4F" w:rsidRPr="00FD5854">
        <w:rPr>
          <w:rFonts w:cs="Arial"/>
        </w:rPr>
        <w:t>příloze</w:t>
      </w:r>
      <w:r w:rsidR="00FD5854">
        <w:rPr>
          <w:rFonts w:cs="Arial"/>
        </w:rPr>
        <w:br/>
      </w:r>
      <w:r w:rsidR="00E57E4F" w:rsidRPr="00FD5854">
        <w:rPr>
          <w:rFonts w:cs="Arial"/>
        </w:rPr>
        <w:t>č. 1 nařízení o vymezení oblastí</w:t>
      </w:r>
      <w:r w:rsidRPr="00FD5854">
        <w:t>, platné pro území městské části Brno-střed.</w:t>
      </w:r>
    </w:p>
    <w:p w14:paraId="301EC8E1" w14:textId="076598F7" w:rsidR="00AB6FB9" w:rsidRPr="00FD5854" w:rsidRDefault="00AB6FB9" w:rsidP="00E92CF9">
      <w:pPr>
        <w:pStyle w:val="1Odstavec-slovan"/>
        <w:numPr>
          <w:ilvl w:val="0"/>
          <w:numId w:val="16"/>
        </w:numPr>
        <w:spacing w:before="120" w:after="120"/>
        <w:ind w:left="709" w:hanging="709"/>
        <w:rPr>
          <w:rFonts w:cs="Arial"/>
        </w:rPr>
      </w:pPr>
      <w:r w:rsidRPr="00FD5854">
        <w:t>V příloze č. </w:t>
      </w:r>
      <w:r w:rsidR="00176F03" w:rsidRPr="00FD5854">
        <w:t>3</w:t>
      </w:r>
      <w:r w:rsidRPr="00FD5854">
        <w:t xml:space="preserve"> tohoto </w:t>
      </w:r>
      <w:r w:rsidR="00701930" w:rsidRPr="00FD5854">
        <w:t xml:space="preserve">ceníku </w:t>
      </w:r>
      <w:r w:rsidRPr="00FD5854">
        <w:t>se závazně stanoví ceny za p</w:t>
      </w:r>
      <w:r w:rsidR="00FD5854">
        <w:t>arkovací oprávnění a oprávnění,</w:t>
      </w:r>
      <w:r w:rsidR="00FD5854">
        <w:br/>
      </w:r>
      <w:r w:rsidRPr="00FD5854">
        <w:t xml:space="preserve">na jejichž základě parkovací oprávnění vznikají, </w:t>
      </w:r>
      <w:r w:rsidRPr="00FD5854">
        <w:rPr>
          <w:rFonts w:cs="Arial"/>
        </w:rPr>
        <w:t>pro vymezené oblasti vymezené v</w:t>
      </w:r>
      <w:r w:rsidR="00FD5854">
        <w:rPr>
          <w:rFonts w:cs="Arial"/>
        </w:rPr>
        <w:t> </w:t>
      </w:r>
      <w:r w:rsidRPr="00FD5854">
        <w:rPr>
          <w:rFonts w:cs="Arial"/>
        </w:rPr>
        <w:t>příloze</w:t>
      </w:r>
      <w:r w:rsidR="00FD5854">
        <w:rPr>
          <w:rFonts w:cs="Arial"/>
        </w:rPr>
        <w:br/>
      </w:r>
      <w:r w:rsidRPr="00FD5854">
        <w:rPr>
          <w:rFonts w:cs="Arial"/>
        </w:rPr>
        <w:t>č. 1 nařízení o vymezení oblastí</w:t>
      </w:r>
      <w:r w:rsidRPr="00FD5854">
        <w:t>, platné pro území městské části Brno-sever.</w:t>
      </w:r>
    </w:p>
    <w:p w14:paraId="2F467738" w14:textId="31FD7FB0" w:rsidR="0054735B" w:rsidRPr="006E53AB" w:rsidRDefault="0054735B" w:rsidP="00701930">
      <w:pPr>
        <w:pStyle w:val="1Odstavec-slovan"/>
        <w:spacing w:before="120" w:after="120"/>
        <w:ind w:left="709" w:hanging="709"/>
      </w:pPr>
      <w:r w:rsidRPr="006E53AB">
        <w:t xml:space="preserve">Přiřazení </w:t>
      </w:r>
      <w:r w:rsidR="006E53AB" w:rsidRPr="006E53AB">
        <w:t>p</w:t>
      </w:r>
      <w:r w:rsidRPr="006E53AB">
        <w:t xml:space="preserve">arkovacích oprávnění a oprávnění, na jejichž základě </w:t>
      </w:r>
      <w:r w:rsidR="006E53AB" w:rsidRPr="006E53AB">
        <w:t>p</w:t>
      </w:r>
      <w:r w:rsidRPr="006E53AB">
        <w:t>arkovací oprávnění vznikají, k územím městských částí za účelem určení ceny za tato oprávnění se řídí těmito pravidly:</w:t>
      </w:r>
    </w:p>
    <w:p w14:paraId="3D586A33" w14:textId="49FCF351" w:rsidR="0054735B" w:rsidRPr="006E53AB" w:rsidRDefault="0054735B" w:rsidP="0054735B">
      <w:pPr>
        <w:pStyle w:val="1Odstavec-slovan"/>
        <w:numPr>
          <w:ilvl w:val="1"/>
          <w:numId w:val="14"/>
        </w:numPr>
        <w:spacing w:before="120" w:after="120"/>
        <w:ind w:left="1134" w:hanging="425"/>
      </w:pPr>
      <w:r w:rsidRPr="006E53AB">
        <w:t xml:space="preserve">Pro oprávnění typu </w:t>
      </w:r>
      <w:r w:rsidR="006E53AB" w:rsidRPr="006E53AB">
        <w:t>p</w:t>
      </w:r>
      <w:r w:rsidRPr="006E53AB">
        <w:t xml:space="preserve">arkovací oprávnění pro </w:t>
      </w:r>
      <w:r w:rsidR="006E53AB" w:rsidRPr="006E53AB">
        <w:t>r</w:t>
      </w:r>
      <w:r w:rsidRPr="006E53AB">
        <w:t>ezidenty</w:t>
      </w:r>
      <w:r w:rsidR="00C75504" w:rsidRPr="006E53AB">
        <w:t>,</w:t>
      </w:r>
      <w:r w:rsidRPr="006E53AB">
        <w:t xml:space="preserve"> </w:t>
      </w:r>
      <w:r w:rsidR="006E53AB" w:rsidRPr="006E53AB">
        <w:t>p</w:t>
      </w:r>
      <w:r w:rsidRPr="006E53AB">
        <w:t xml:space="preserve">arkovací hodiny pro </w:t>
      </w:r>
      <w:r w:rsidR="006E53AB" w:rsidRPr="006E53AB">
        <w:t>r</w:t>
      </w:r>
      <w:r w:rsidRPr="006E53AB">
        <w:t>ezidenty</w:t>
      </w:r>
      <w:r w:rsidR="00C75504" w:rsidRPr="006E53AB">
        <w:t xml:space="preserve"> nebo </w:t>
      </w:r>
      <w:r w:rsidR="006E53AB" w:rsidRPr="006E53AB">
        <w:t>p</w:t>
      </w:r>
      <w:r w:rsidR="00C75504" w:rsidRPr="006E53AB">
        <w:t xml:space="preserve">arkovací oprávnění pro </w:t>
      </w:r>
      <w:r w:rsidR="006E53AB" w:rsidRPr="006E53AB">
        <w:t>v</w:t>
      </w:r>
      <w:r w:rsidR="00C75504" w:rsidRPr="006E53AB">
        <w:t>lastníka nemovité věci – právnickou osobu</w:t>
      </w:r>
      <w:r w:rsidRPr="006E53AB">
        <w:t xml:space="preserve"> platí cena platná pro tu městskou část</w:t>
      </w:r>
      <w:r w:rsidRPr="006E53AB">
        <w:rPr>
          <w:rFonts w:cs="Arial"/>
          <w:bCs/>
        </w:rPr>
        <w:t xml:space="preserve">, v níž má osoba, která o vydání oprávnění žádá, </w:t>
      </w:r>
      <w:r w:rsidRPr="006E53AB">
        <w:t>místo trvalého pobytu, nebo ve které se nachází nemovitá věc, k níž náleží vlastnické právo této osobě.</w:t>
      </w:r>
    </w:p>
    <w:p w14:paraId="03EEEB9D" w14:textId="1ACD435F" w:rsidR="0054735B" w:rsidRPr="00350991" w:rsidRDefault="0054735B" w:rsidP="0054735B">
      <w:pPr>
        <w:pStyle w:val="1Odstavec-slovan"/>
        <w:numPr>
          <w:ilvl w:val="1"/>
          <w:numId w:val="14"/>
        </w:numPr>
        <w:spacing w:before="120" w:after="120"/>
        <w:ind w:left="1134" w:hanging="425"/>
      </w:pPr>
      <w:r w:rsidRPr="00350991">
        <w:t xml:space="preserve">Pro oprávnění typu </w:t>
      </w:r>
      <w:r w:rsidR="00350991" w:rsidRPr="00350991">
        <w:t>p</w:t>
      </w:r>
      <w:r w:rsidRPr="00350991">
        <w:t xml:space="preserve">arkovací oprávnění pro </w:t>
      </w:r>
      <w:r w:rsidR="00350991" w:rsidRPr="00350991">
        <w:t>a</w:t>
      </w:r>
      <w:r w:rsidRPr="00350991">
        <w:t xml:space="preserve">bonenty a </w:t>
      </w:r>
      <w:r w:rsidR="00350991" w:rsidRPr="00350991">
        <w:t>a</w:t>
      </w:r>
      <w:r w:rsidRPr="00350991">
        <w:t>bonentní parkovací oprávnění</w:t>
      </w:r>
      <w:r w:rsidR="00350991" w:rsidRPr="00350991">
        <w:t> </w:t>
      </w:r>
      <w:r w:rsidRPr="00350991">
        <w:t>–</w:t>
      </w:r>
      <w:r w:rsidR="00350991" w:rsidRPr="00350991">
        <w:t> </w:t>
      </w:r>
      <w:r w:rsidRPr="00350991">
        <w:t>přenosné platí cena platná pro tu městskou část</w:t>
      </w:r>
      <w:r w:rsidRPr="00350991">
        <w:rPr>
          <w:rFonts w:cs="Arial"/>
          <w:bCs/>
        </w:rPr>
        <w:t>, v níž má osoba, která o</w:t>
      </w:r>
      <w:r w:rsidR="00350991" w:rsidRPr="00350991">
        <w:rPr>
          <w:rFonts w:cs="Arial"/>
          <w:bCs/>
        </w:rPr>
        <w:t> </w:t>
      </w:r>
      <w:r w:rsidRPr="00350991">
        <w:rPr>
          <w:rFonts w:cs="Arial"/>
          <w:bCs/>
        </w:rPr>
        <w:t xml:space="preserve">vydání oprávnění žádá, </w:t>
      </w:r>
      <w:r w:rsidRPr="00350991">
        <w:t>sídlo nebo provozovnu.</w:t>
      </w:r>
    </w:p>
    <w:p w14:paraId="7FD1ABA4" w14:textId="6E693084" w:rsidR="0054735B" w:rsidRPr="00B12217" w:rsidRDefault="0054735B" w:rsidP="0054735B">
      <w:pPr>
        <w:pStyle w:val="1Odstavec-slovan"/>
        <w:numPr>
          <w:ilvl w:val="1"/>
          <w:numId w:val="14"/>
        </w:numPr>
        <w:spacing w:before="120" w:after="120"/>
        <w:ind w:left="1134" w:hanging="425"/>
      </w:pPr>
      <w:r w:rsidRPr="00B12217">
        <w:t xml:space="preserve">Pro oprávnění typu obecné </w:t>
      </w:r>
      <w:r w:rsidR="00B12217" w:rsidRPr="00B12217">
        <w:t>p</w:t>
      </w:r>
      <w:r w:rsidRPr="00B12217">
        <w:t xml:space="preserve">arkovací oprávnění pro </w:t>
      </w:r>
      <w:r w:rsidR="00B12217" w:rsidRPr="00B12217">
        <w:t>n</w:t>
      </w:r>
      <w:r w:rsidRPr="00B12217">
        <w:t>ávštěvníky platí cena platná pro</w:t>
      </w:r>
      <w:r w:rsidR="00FD5854">
        <w:br/>
      </w:r>
      <w:r w:rsidRPr="00B12217">
        <w:t>tu městskou část</w:t>
      </w:r>
      <w:r w:rsidRPr="00B12217">
        <w:rPr>
          <w:rFonts w:cs="Arial"/>
          <w:bCs/>
        </w:rPr>
        <w:t xml:space="preserve">, k níž je </w:t>
      </w:r>
      <w:r w:rsidRPr="00B12217">
        <w:t xml:space="preserve">přiřazena </w:t>
      </w:r>
      <w:r w:rsidR="00B12217" w:rsidRPr="00B12217">
        <w:t>p</w:t>
      </w:r>
      <w:r w:rsidRPr="00B12217">
        <w:t xml:space="preserve">arkovací oblast příslušící k tomuto </w:t>
      </w:r>
      <w:r w:rsidR="00B12217" w:rsidRPr="00B12217">
        <w:t>p</w:t>
      </w:r>
      <w:r w:rsidRPr="00B12217">
        <w:t xml:space="preserve">arkovacímu oprávnění (definovaná pro obecné </w:t>
      </w:r>
      <w:r w:rsidR="00B12217" w:rsidRPr="00B12217">
        <w:t>p</w:t>
      </w:r>
      <w:r w:rsidRPr="00B12217">
        <w:t xml:space="preserve">arkovací oprávnění pro </w:t>
      </w:r>
      <w:r w:rsidR="00B12217" w:rsidRPr="00B12217">
        <w:t>n</w:t>
      </w:r>
      <w:r w:rsidRPr="00B12217">
        <w:t>ávštěvníky).</w:t>
      </w:r>
    </w:p>
    <w:p w14:paraId="1FD188E8" w14:textId="6EEC40B0" w:rsidR="00C75504" w:rsidRPr="00B12217" w:rsidRDefault="00C75504" w:rsidP="0054735B">
      <w:pPr>
        <w:pStyle w:val="1Odstavec-slovan"/>
        <w:numPr>
          <w:ilvl w:val="1"/>
          <w:numId w:val="14"/>
        </w:numPr>
        <w:spacing w:before="120" w:after="120"/>
        <w:ind w:left="1134" w:hanging="425"/>
      </w:pPr>
      <w:r w:rsidRPr="00B12217">
        <w:t xml:space="preserve">Pro oprávnění typu </w:t>
      </w:r>
      <w:r w:rsidR="00B12217" w:rsidRPr="00B12217">
        <w:t>p</w:t>
      </w:r>
      <w:r w:rsidRPr="00B12217">
        <w:t xml:space="preserve">arkovací oprávnění pro </w:t>
      </w:r>
      <w:r w:rsidR="00B12217" w:rsidRPr="00B12217">
        <w:t>v</w:t>
      </w:r>
      <w:r w:rsidRPr="00B12217">
        <w:t>ybraný veřejnoprávní nebo veřejně prospěšný subjekt platí cena platná pro tu městskou část, v níž má osoba, která o vydání oprávnění žádá, sídlo nebo jiné stálé místo výkonu své činnosti.</w:t>
      </w:r>
    </w:p>
    <w:p w14:paraId="6E1D6CCF" w14:textId="0831C75A" w:rsidR="002170C1" w:rsidRPr="00B12217" w:rsidRDefault="00A80318" w:rsidP="00652840">
      <w:pPr>
        <w:pStyle w:val="1Odstavec-slovan"/>
        <w:ind w:left="709" w:hanging="709"/>
      </w:pPr>
      <w:r w:rsidRPr="00B12217">
        <w:t xml:space="preserve">Stanoví-li </w:t>
      </w:r>
      <w:r w:rsidR="00B12217">
        <w:t xml:space="preserve">příslušná </w:t>
      </w:r>
      <w:r w:rsidRPr="00B12217">
        <w:t xml:space="preserve">příloha tohoto </w:t>
      </w:r>
      <w:r w:rsidR="00B12217">
        <w:t xml:space="preserve">ceníku </w:t>
      </w:r>
      <w:r w:rsidRPr="00B12217">
        <w:t xml:space="preserve">odlišnou cenu za druhé či další </w:t>
      </w:r>
      <w:r w:rsidR="00B12217" w:rsidRPr="00B12217">
        <w:t>p</w:t>
      </w:r>
      <w:r w:rsidRPr="00B12217">
        <w:t xml:space="preserve">arkovací oprávnění pro </w:t>
      </w:r>
      <w:r w:rsidR="00B12217" w:rsidRPr="00B12217">
        <w:t>r</w:t>
      </w:r>
      <w:r w:rsidRPr="00B12217">
        <w:t xml:space="preserve">ezidenta, vztahuje se tato cena na každé další </w:t>
      </w:r>
      <w:r w:rsidR="00B12217" w:rsidRPr="00B12217">
        <w:t>p</w:t>
      </w:r>
      <w:r w:rsidRPr="00B12217">
        <w:t xml:space="preserve">arkovací oprávnění pro </w:t>
      </w:r>
      <w:r w:rsidR="00B12217" w:rsidRPr="00B12217">
        <w:t>r</w:t>
      </w:r>
      <w:r w:rsidRPr="00B12217">
        <w:t xml:space="preserve">ezidenta vydané pro stejnou </w:t>
      </w:r>
      <w:r w:rsidR="00B12217" w:rsidRPr="00B12217">
        <w:t>r</w:t>
      </w:r>
      <w:r w:rsidRPr="00B12217">
        <w:t xml:space="preserve">ezidentní oblast jako předchozí vydaná </w:t>
      </w:r>
      <w:r w:rsidR="00B12217" w:rsidRPr="00B12217">
        <w:t>p</w:t>
      </w:r>
      <w:r w:rsidRPr="00B12217">
        <w:t>arkovací oprávnění</w:t>
      </w:r>
      <w:r w:rsidR="00EC30FC" w:rsidRPr="00B12217">
        <w:t xml:space="preserve"> pro </w:t>
      </w:r>
      <w:r w:rsidR="00B12217" w:rsidRPr="00B12217">
        <w:t>r</w:t>
      </w:r>
      <w:r w:rsidR="00EC30FC" w:rsidRPr="00B12217">
        <w:t>ezidenta.</w:t>
      </w:r>
    </w:p>
    <w:p w14:paraId="45155982" w14:textId="4CF21395" w:rsidR="002170C1" w:rsidRPr="00B12217" w:rsidRDefault="00A80318" w:rsidP="00652840">
      <w:pPr>
        <w:pStyle w:val="1Odstavec-slovan"/>
        <w:ind w:left="709" w:hanging="709"/>
      </w:pPr>
      <w:r w:rsidRPr="00B12217">
        <w:t xml:space="preserve">Stanoví-li </w:t>
      </w:r>
      <w:r w:rsidR="00B12217">
        <w:t xml:space="preserve">příslušná </w:t>
      </w:r>
      <w:r w:rsidRPr="00B12217">
        <w:t xml:space="preserve">příloha tohoto </w:t>
      </w:r>
      <w:r w:rsidR="00B12217">
        <w:t xml:space="preserve">ceníku </w:t>
      </w:r>
      <w:r w:rsidRPr="00B12217">
        <w:t xml:space="preserve">odlišnou cenu za druhé či další </w:t>
      </w:r>
      <w:r w:rsidR="00B12217" w:rsidRPr="00B12217">
        <w:t>p</w:t>
      </w:r>
      <w:r w:rsidRPr="00B12217">
        <w:t xml:space="preserve">arkovací oprávnění pro </w:t>
      </w:r>
      <w:r w:rsidR="00B12217" w:rsidRPr="00B12217">
        <w:t>a</w:t>
      </w:r>
      <w:r w:rsidRPr="00B12217">
        <w:t xml:space="preserve">bonenta, vztahuje se tato cena na každé další </w:t>
      </w:r>
      <w:r w:rsidR="00B12217" w:rsidRPr="00B12217">
        <w:t>p</w:t>
      </w:r>
      <w:r w:rsidRPr="00B12217">
        <w:t xml:space="preserve">arkovací oprávnění pro </w:t>
      </w:r>
      <w:r w:rsidR="00B12217" w:rsidRPr="00B12217">
        <w:t>a</w:t>
      </w:r>
      <w:r w:rsidR="00EC30FC" w:rsidRPr="00B12217">
        <w:t xml:space="preserve">bonenta </w:t>
      </w:r>
      <w:r w:rsidRPr="00B12217">
        <w:t xml:space="preserve">vydané pro stejnou </w:t>
      </w:r>
      <w:r w:rsidR="00B12217" w:rsidRPr="00B12217">
        <w:t>a</w:t>
      </w:r>
      <w:r w:rsidRPr="00B12217">
        <w:t xml:space="preserve">bonentní oblast jako předchozí vydaná </w:t>
      </w:r>
      <w:r w:rsidR="00B12217" w:rsidRPr="00B12217">
        <w:t>p</w:t>
      </w:r>
      <w:r w:rsidRPr="00B12217">
        <w:t>arkovací oprávnění</w:t>
      </w:r>
      <w:r w:rsidR="00EC30FC" w:rsidRPr="00B12217">
        <w:t xml:space="preserve"> pro </w:t>
      </w:r>
      <w:r w:rsidR="00B12217" w:rsidRPr="00B12217">
        <w:t>a</w:t>
      </w:r>
      <w:r w:rsidR="00EC30FC" w:rsidRPr="00B12217">
        <w:t>bonenta</w:t>
      </w:r>
      <w:r w:rsidRPr="00B12217">
        <w:t>.</w:t>
      </w:r>
    </w:p>
    <w:p w14:paraId="2BA48BAD" w14:textId="33E8F649" w:rsidR="002170C1" w:rsidRPr="00B12217" w:rsidRDefault="002170C1" w:rsidP="00652840">
      <w:pPr>
        <w:pStyle w:val="1Odstavec-slovan"/>
        <w:ind w:left="709" w:hanging="709"/>
      </w:pPr>
      <w:r w:rsidRPr="00B12217">
        <w:t>Stanoví</w:t>
      </w:r>
      <w:r w:rsidRPr="00B12217">
        <w:noBreakHyphen/>
        <w:t xml:space="preserve">li </w:t>
      </w:r>
      <w:r w:rsidR="00B12217">
        <w:t xml:space="preserve">příslušná </w:t>
      </w:r>
      <w:r w:rsidRPr="00B12217">
        <w:t xml:space="preserve">příloha tohoto </w:t>
      </w:r>
      <w:r w:rsidR="00B12217">
        <w:t xml:space="preserve">ceníku </w:t>
      </w:r>
      <w:r w:rsidRPr="00B12217">
        <w:t xml:space="preserve">odlišnou cenu za druhé či další </w:t>
      </w:r>
      <w:r w:rsidR="00B12217" w:rsidRPr="00B12217">
        <w:t>p</w:t>
      </w:r>
      <w:r w:rsidRPr="00B12217">
        <w:t xml:space="preserve">arkovací oprávnění pro </w:t>
      </w:r>
      <w:r w:rsidR="00B12217" w:rsidRPr="00B12217">
        <w:t>v</w:t>
      </w:r>
      <w:r w:rsidRPr="00B12217">
        <w:t xml:space="preserve">lastníka nemovité věci – právnickou osobu, vztahuje se tato cena na každé další </w:t>
      </w:r>
      <w:r w:rsidR="00B12217" w:rsidRPr="00B12217">
        <w:t>p</w:t>
      </w:r>
      <w:r w:rsidRPr="00B12217">
        <w:t xml:space="preserve">arkovací oprávnění pro </w:t>
      </w:r>
      <w:r w:rsidR="00B12217" w:rsidRPr="00B12217">
        <w:t>v</w:t>
      </w:r>
      <w:r w:rsidRPr="00B12217">
        <w:t xml:space="preserve">lastníka nemovité věci – právnickou osobu vydané pro stejnou </w:t>
      </w:r>
      <w:r w:rsidR="00B12217" w:rsidRPr="00B12217">
        <w:t>o</w:t>
      </w:r>
      <w:r w:rsidRPr="00B12217">
        <w:t xml:space="preserve">blast </w:t>
      </w:r>
      <w:r w:rsidR="00B12217" w:rsidRPr="00B12217">
        <w:t>v</w:t>
      </w:r>
      <w:r w:rsidRPr="00B12217">
        <w:t xml:space="preserve">lastníka nemovité věci – právnické osoby jako předchozí vydaná </w:t>
      </w:r>
      <w:r w:rsidR="00B12217" w:rsidRPr="00B12217">
        <w:t>p</w:t>
      </w:r>
      <w:r w:rsidRPr="00B12217">
        <w:t xml:space="preserve">arkovací oprávnění pro </w:t>
      </w:r>
      <w:r w:rsidR="00B12217" w:rsidRPr="00B12217">
        <w:t>v</w:t>
      </w:r>
      <w:r w:rsidRPr="00B12217">
        <w:t>lastníka nemovité věci – právnickou osobu.</w:t>
      </w:r>
    </w:p>
    <w:p w14:paraId="389069E4" w14:textId="6963A572" w:rsidR="00A80318" w:rsidRDefault="002170C1" w:rsidP="00652840">
      <w:pPr>
        <w:pStyle w:val="1Odstavec-slovan"/>
        <w:ind w:left="709" w:hanging="709"/>
      </w:pPr>
      <w:r w:rsidRPr="00B12217">
        <w:t>Stanoví</w:t>
      </w:r>
      <w:r w:rsidRPr="00B12217">
        <w:noBreakHyphen/>
        <w:t>li</w:t>
      </w:r>
      <w:r w:rsidR="00B12217" w:rsidRPr="00B12217">
        <w:t xml:space="preserve"> příslušná</w:t>
      </w:r>
      <w:r w:rsidRPr="00B12217">
        <w:t xml:space="preserve"> příloha tohoto </w:t>
      </w:r>
      <w:r w:rsidR="00B12217" w:rsidRPr="00B12217">
        <w:t xml:space="preserve">ceníku </w:t>
      </w:r>
      <w:r w:rsidRPr="00B12217">
        <w:t xml:space="preserve">odlišnou cenu za druhé či další </w:t>
      </w:r>
      <w:r w:rsidR="00B12217" w:rsidRPr="00B12217">
        <w:t>p</w:t>
      </w:r>
      <w:r w:rsidRPr="00B12217">
        <w:t xml:space="preserve">arkovací oprávnění pro </w:t>
      </w:r>
      <w:r w:rsidR="00B12217" w:rsidRPr="00B12217">
        <w:t>v</w:t>
      </w:r>
      <w:r w:rsidRPr="00B12217">
        <w:t xml:space="preserve">ybraný veřejnoprávní nebo veřejně prospěšný subjekt, vztahuje se tato cena na každé další </w:t>
      </w:r>
      <w:r w:rsidR="00B12217" w:rsidRPr="00B12217">
        <w:t>p</w:t>
      </w:r>
      <w:r w:rsidRPr="00B12217">
        <w:t xml:space="preserve">arkovací oprávnění pro </w:t>
      </w:r>
      <w:r w:rsidR="00B12217" w:rsidRPr="00B12217">
        <w:t>vy</w:t>
      </w:r>
      <w:r w:rsidRPr="00B12217">
        <w:t xml:space="preserve">braný veřejnoprávní nebo veřejně prospěšný subjekt vydané pro stejnou </w:t>
      </w:r>
      <w:r w:rsidR="00B12217" w:rsidRPr="00B12217">
        <w:t>o</w:t>
      </w:r>
      <w:r w:rsidRPr="00B12217">
        <w:t xml:space="preserve">blast </w:t>
      </w:r>
      <w:r w:rsidR="00B12217" w:rsidRPr="00B12217">
        <w:t>v</w:t>
      </w:r>
      <w:r w:rsidRPr="00B12217">
        <w:t xml:space="preserve">ybraného veřejnoprávního nebo veřejně prospěšného subjektu jako předchozí vydaná </w:t>
      </w:r>
      <w:r w:rsidR="00B12217" w:rsidRPr="00B12217">
        <w:t>p</w:t>
      </w:r>
      <w:r w:rsidRPr="00B12217">
        <w:t xml:space="preserve">arkovací oprávnění pro </w:t>
      </w:r>
      <w:r w:rsidR="00B12217" w:rsidRPr="00B12217">
        <w:t>v</w:t>
      </w:r>
      <w:r w:rsidRPr="00B12217">
        <w:t>ybraný veřejnoprávní nebo veřejně prospěšný subjekt.</w:t>
      </w:r>
    </w:p>
    <w:p w14:paraId="2834F861" w14:textId="3393A11E" w:rsidR="006E53AB" w:rsidRPr="00866B83" w:rsidRDefault="006E53AB" w:rsidP="006E53AB">
      <w:pPr>
        <w:pStyle w:val="lnek-selnoznaen"/>
      </w:pPr>
      <w:r w:rsidRPr="00866B83">
        <w:lastRenderedPageBreak/>
        <w:t xml:space="preserve">Článek </w:t>
      </w:r>
      <w:r>
        <w:t>5</w:t>
      </w:r>
    </w:p>
    <w:p w14:paraId="13296760" w14:textId="43A14B75" w:rsidR="006E53AB" w:rsidRDefault="006E53AB" w:rsidP="006E53AB">
      <w:pPr>
        <w:pStyle w:val="lnek-Podnadpis"/>
      </w:pPr>
      <w:r w:rsidRPr="00866B83">
        <w:t xml:space="preserve">Stanovení cen za oprávnění </w:t>
      </w:r>
      <w:r w:rsidR="00CB38C5">
        <w:t>pro regulované úseky</w:t>
      </w:r>
      <w:r w:rsidR="00CB38C5">
        <w:br/>
      </w:r>
      <w:r>
        <w:t xml:space="preserve">ve </w:t>
      </w:r>
      <w:r w:rsidRPr="005D2EF2">
        <w:t>vymezen</w:t>
      </w:r>
      <w:r>
        <w:t>ých</w:t>
      </w:r>
      <w:r w:rsidRPr="005D2EF2">
        <w:t xml:space="preserve"> oblasti vymezen</w:t>
      </w:r>
      <w:r>
        <w:t>ých</w:t>
      </w:r>
      <w:r w:rsidRPr="005D2EF2">
        <w:t xml:space="preserve"> v příloze č. </w:t>
      </w:r>
      <w:r>
        <w:t>2</w:t>
      </w:r>
      <w:r w:rsidR="00CB38C5">
        <w:t xml:space="preserve"> nařízení</w:t>
      </w:r>
      <w:r w:rsidR="00CB38C5">
        <w:br/>
      </w:r>
      <w:r w:rsidRPr="005D2EF2">
        <w:t>o vymezení oblastí</w:t>
      </w:r>
    </w:p>
    <w:p w14:paraId="319DCD56" w14:textId="5042858C" w:rsidR="006E53AB" w:rsidRPr="00B12217" w:rsidRDefault="006E53AB" w:rsidP="000A1A9F">
      <w:pPr>
        <w:pStyle w:val="1Odstavec-slovan"/>
        <w:numPr>
          <w:ilvl w:val="0"/>
          <w:numId w:val="0"/>
        </w:numPr>
        <w:spacing w:before="120" w:after="120"/>
        <w:rPr>
          <w:rFonts w:cs="Arial"/>
        </w:rPr>
      </w:pPr>
      <w:r w:rsidRPr="00B12217">
        <w:rPr>
          <w:rFonts w:cs="Arial"/>
        </w:rPr>
        <w:t>V </w:t>
      </w:r>
      <w:r w:rsidRPr="00FD5854">
        <w:rPr>
          <w:rFonts w:cs="Arial"/>
        </w:rPr>
        <w:t>příloze č.</w:t>
      </w:r>
      <w:r w:rsidR="004473FB">
        <w:rPr>
          <w:rFonts w:cs="Arial"/>
        </w:rPr>
        <w:t> 4</w:t>
      </w:r>
      <w:r w:rsidRPr="00FD5854">
        <w:rPr>
          <w:rFonts w:cs="Arial"/>
        </w:rPr>
        <w:t xml:space="preserve"> tohoto</w:t>
      </w:r>
      <w:r w:rsidRPr="00B12217">
        <w:rPr>
          <w:rFonts w:cs="Arial"/>
        </w:rPr>
        <w:t xml:space="preserve"> </w:t>
      </w:r>
      <w:r w:rsidR="00F06A13">
        <w:rPr>
          <w:rFonts w:cs="Arial"/>
        </w:rPr>
        <w:t>ceníku</w:t>
      </w:r>
      <w:bookmarkStart w:id="8" w:name="_GoBack"/>
      <w:bookmarkEnd w:id="8"/>
      <w:r w:rsidRPr="00B12217">
        <w:rPr>
          <w:rFonts w:cs="Arial"/>
        </w:rPr>
        <w:t xml:space="preserve"> se závazně stanoví ceny za parkovací oprávnění </w:t>
      </w:r>
      <w:r w:rsidR="00E77DC7">
        <w:rPr>
          <w:rFonts w:cs="Arial"/>
        </w:rPr>
        <w:t xml:space="preserve">platné </w:t>
      </w:r>
      <w:r w:rsidRPr="00B12217">
        <w:rPr>
          <w:rFonts w:cs="Arial"/>
        </w:rPr>
        <w:t>pro</w:t>
      </w:r>
      <w:r w:rsidR="002E287B">
        <w:rPr>
          <w:rFonts w:cs="Arial"/>
        </w:rPr>
        <w:t xml:space="preserve"> stání silničním motorovým vozidlem v regulovaných úsecích ve vymezených oblastech vymezených </w:t>
      </w:r>
      <w:r w:rsidRPr="00B12217">
        <w:rPr>
          <w:rFonts w:cs="Arial"/>
        </w:rPr>
        <w:t xml:space="preserve">v příloze č. </w:t>
      </w:r>
      <w:r w:rsidR="00E77DC7">
        <w:rPr>
          <w:rFonts w:cs="Arial"/>
        </w:rPr>
        <w:t>2</w:t>
      </w:r>
      <w:r w:rsidRPr="00B12217">
        <w:rPr>
          <w:rFonts w:cs="Arial"/>
        </w:rPr>
        <w:t xml:space="preserve"> nařízení o vymezení oblastí.</w:t>
      </w:r>
    </w:p>
    <w:p w14:paraId="29B2A8F7" w14:textId="317BAAB1" w:rsidR="0054735B" w:rsidRPr="00A83C78" w:rsidRDefault="0054735B" w:rsidP="0054735B">
      <w:pPr>
        <w:pStyle w:val="lnek-selnoznaen"/>
      </w:pPr>
      <w:r w:rsidRPr="00A83C78">
        <w:t xml:space="preserve">Článek </w:t>
      </w:r>
      <w:r w:rsidR="00B12217" w:rsidRPr="00A83C78">
        <w:t>6</w:t>
      </w:r>
    </w:p>
    <w:p w14:paraId="4608E545" w14:textId="39B839F0" w:rsidR="0054735B" w:rsidRPr="00E01573" w:rsidRDefault="0054735B" w:rsidP="0054735B">
      <w:pPr>
        <w:pStyle w:val="lnek-Podnadpis"/>
        <w:rPr>
          <w:sz w:val="22"/>
          <w:szCs w:val="22"/>
        </w:rPr>
      </w:pPr>
      <w:r w:rsidRPr="00A83C78">
        <w:t xml:space="preserve">Stanovení cen za </w:t>
      </w:r>
      <w:r w:rsidR="00F8668E" w:rsidRPr="00A83C78">
        <w:t>p</w:t>
      </w:r>
      <w:r w:rsidR="00CB38C5">
        <w:t>arkovací oprávnění a oprávnění,</w:t>
      </w:r>
      <w:r w:rsidR="00CB38C5">
        <w:br/>
      </w:r>
      <w:r w:rsidRPr="00A83C78">
        <w:t xml:space="preserve">na jejichž základě </w:t>
      </w:r>
      <w:r w:rsidR="00F8668E" w:rsidRPr="00A83C78">
        <w:t>p</w:t>
      </w:r>
      <w:r w:rsidRPr="00A83C78">
        <w:t>arkovací oprávnění vznikají,</w:t>
      </w:r>
      <w:r w:rsidR="00CB38C5">
        <w:br/>
      </w:r>
      <w:r w:rsidRPr="00A83C78">
        <w:t xml:space="preserve">ve zvláštních </w:t>
      </w:r>
      <w:r w:rsidRPr="00E01573">
        <w:t>případech</w:t>
      </w:r>
    </w:p>
    <w:p w14:paraId="5E50643A" w14:textId="408777A4" w:rsidR="0054735B" w:rsidRPr="00E01573" w:rsidRDefault="0054735B" w:rsidP="00652840">
      <w:pPr>
        <w:pStyle w:val="1Odstavec-slovan"/>
        <w:numPr>
          <w:ilvl w:val="0"/>
          <w:numId w:val="0"/>
        </w:numPr>
        <w:spacing w:before="120" w:after="120"/>
      </w:pPr>
      <w:r w:rsidRPr="00E01573">
        <w:t xml:space="preserve">Užití </w:t>
      </w:r>
      <w:r w:rsidR="00E01573" w:rsidRPr="00E01573">
        <w:t>regulovaných ú</w:t>
      </w:r>
      <w:r w:rsidRPr="00E01573">
        <w:t xml:space="preserve">seků </w:t>
      </w:r>
      <w:r w:rsidR="004C0157" w:rsidRPr="00E01573">
        <w:rPr>
          <w:bCs/>
        </w:rPr>
        <w:t xml:space="preserve">podléhajících návštěvnickému režimu nebo abonentnímu režimu nebo rezidentnímu režimu (ve smyslu </w:t>
      </w:r>
      <w:r w:rsidR="00A83C78" w:rsidRPr="00E01573">
        <w:rPr>
          <w:bCs/>
        </w:rPr>
        <w:t>na</w:t>
      </w:r>
      <w:r w:rsidR="004C0157" w:rsidRPr="00E01573">
        <w:rPr>
          <w:bCs/>
        </w:rPr>
        <w:t>řízení o vymezení oblastí)</w:t>
      </w:r>
      <w:r w:rsidR="00E01573" w:rsidRPr="00E01573">
        <w:rPr>
          <w:bCs/>
        </w:rPr>
        <w:t>, které se nachází ve vymezených oblastech</w:t>
      </w:r>
      <w:r w:rsidR="004C0157" w:rsidRPr="00E01573">
        <w:rPr>
          <w:bCs/>
        </w:rPr>
        <w:t xml:space="preserve"> </w:t>
      </w:r>
      <w:r w:rsidR="00E01573" w:rsidRPr="00E01573">
        <w:rPr>
          <w:bCs/>
        </w:rPr>
        <w:t xml:space="preserve">vymezených </w:t>
      </w:r>
      <w:r w:rsidR="00E01573" w:rsidRPr="00E01573">
        <w:rPr>
          <w:rFonts w:cs="Arial"/>
        </w:rPr>
        <w:t>v příloze č. 1 nařízení o vymezení oblastí</w:t>
      </w:r>
      <w:r w:rsidR="00E01573" w:rsidRPr="00E01573">
        <w:t xml:space="preserve">, </w:t>
      </w:r>
      <w:r w:rsidR="00FD5854">
        <w:t>se umožňuje bezplatně (za cenu</w:t>
      </w:r>
      <w:r w:rsidR="00FD5854">
        <w:br/>
      </w:r>
      <w:r w:rsidRPr="00E01573">
        <w:t>0 Kč) k stání silničních motorových vozidel:</w:t>
      </w:r>
    </w:p>
    <w:p w14:paraId="4D21EEF2" w14:textId="77777777" w:rsidR="0054735B" w:rsidRPr="00E01573" w:rsidRDefault="0054735B" w:rsidP="00652840">
      <w:pPr>
        <w:pStyle w:val="Odstavecseseznamem"/>
        <w:numPr>
          <w:ilvl w:val="0"/>
          <w:numId w:val="27"/>
        </w:numPr>
        <w:spacing w:before="120" w:after="120"/>
        <w:ind w:left="709" w:hanging="709"/>
        <w:contextualSpacing w:val="0"/>
      </w:pPr>
      <w:r w:rsidRPr="00E01573">
        <w:t>bezpečnostních sborů ve smyslu § 1 odst. 1 zákona č. 361/2003 Sb., o služebním poměru příslušníků bezpečnostních sborů, ve znění pozdějších předpisů,</w:t>
      </w:r>
    </w:p>
    <w:p w14:paraId="29D886A4" w14:textId="77777777" w:rsidR="0054735B" w:rsidRPr="00E01573" w:rsidRDefault="0054735B" w:rsidP="00652840">
      <w:pPr>
        <w:pStyle w:val="Odstavecseseznamem"/>
        <w:numPr>
          <w:ilvl w:val="0"/>
          <w:numId w:val="27"/>
        </w:numPr>
        <w:spacing w:before="120" w:after="120"/>
        <w:ind w:left="709" w:hanging="709"/>
        <w:contextualSpacing w:val="0"/>
      </w:pPr>
      <w:r w:rsidRPr="00E01573">
        <w:t>základních složek integrovaného záchranného systému ve smyslu § 4 odst. 1 zákona č. 239/2000 Sb., o integrovaném záchranném systému, ve znění pozdějších předpisů, neuvedených pod písm. a),</w:t>
      </w:r>
    </w:p>
    <w:p w14:paraId="72B21B6A" w14:textId="77777777" w:rsidR="0054735B" w:rsidRPr="00E01573" w:rsidRDefault="0054735B" w:rsidP="00652840">
      <w:pPr>
        <w:pStyle w:val="Odstavecseseznamem"/>
        <w:numPr>
          <w:ilvl w:val="0"/>
          <w:numId w:val="27"/>
        </w:numPr>
        <w:spacing w:before="120" w:after="120"/>
        <w:ind w:left="709" w:hanging="709"/>
        <w:contextualSpacing w:val="0"/>
      </w:pPr>
      <w:r w:rsidRPr="00E01573">
        <w:t>ozbrojených sil České republiky, včetně vozidel používaných Vojenskou policií,</w:t>
      </w:r>
    </w:p>
    <w:p w14:paraId="6DBF1308" w14:textId="211D00EF" w:rsidR="00B47D61" w:rsidRPr="00E01573" w:rsidRDefault="0054735B" w:rsidP="00652840">
      <w:pPr>
        <w:pStyle w:val="Odstavecseseznamem"/>
        <w:numPr>
          <w:ilvl w:val="0"/>
          <w:numId w:val="27"/>
        </w:numPr>
        <w:spacing w:before="120" w:after="120"/>
        <w:ind w:left="709" w:hanging="709"/>
        <w:contextualSpacing w:val="0"/>
      </w:pPr>
      <w:r w:rsidRPr="00E01573">
        <w:t>Městské policie Brno coby městské (obecní) policie zřízené podle zákona č. 553/1991 Sb., o obecní policii, ve znění pozdějších předpisů,</w:t>
      </w:r>
    </w:p>
    <w:p w14:paraId="564A1C6E" w14:textId="77777777" w:rsidR="0054735B" w:rsidRPr="00E01573" w:rsidRDefault="0054735B" w:rsidP="00652840">
      <w:pPr>
        <w:pStyle w:val="Odstavecseseznamem"/>
        <w:numPr>
          <w:ilvl w:val="0"/>
          <w:numId w:val="27"/>
        </w:numPr>
        <w:spacing w:before="120" w:after="120"/>
        <w:ind w:left="709" w:hanging="709"/>
        <w:contextualSpacing w:val="0"/>
      </w:pPr>
      <w:r w:rsidRPr="00E01573">
        <w:t>při provádění záchranných a likvidačních prací a při ochraně obyvatelstva.</w:t>
      </w:r>
    </w:p>
    <w:p w14:paraId="345B4D8D" w14:textId="1A6F0507" w:rsidR="0054735B" w:rsidRPr="00E01573" w:rsidRDefault="0054735B" w:rsidP="0054735B">
      <w:pPr>
        <w:pStyle w:val="lnek-selnoznaen"/>
      </w:pPr>
      <w:r w:rsidRPr="00E01573">
        <w:t xml:space="preserve">Článek </w:t>
      </w:r>
      <w:r w:rsidR="00A83C78" w:rsidRPr="00E01573">
        <w:t>7</w:t>
      </w:r>
    </w:p>
    <w:p w14:paraId="2DBAD6FE" w14:textId="77777777" w:rsidR="0054735B" w:rsidRPr="00E01573" w:rsidRDefault="0054735B" w:rsidP="0054735B">
      <w:pPr>
        <w:pStyle w:val="lnek-Podnadpis"/>
      </w:pPr>
      <w:r w:rsidRPr="00E01573">
        <w:t>Závěrečná ustanovení</w:t>
      </w:r>
    </w:p>
    <w:p w14:paraId="1BF33A02" w14:textId="0B7B89AB" w:rsidR="00E01573" w:rsidRPr="00FD5854" w:rsidRDefault="00E01573" w:rsidP="00E01573">
      <w:pPr>
        <w:pStyle w:val="1Odstavec-slovan"/>
        <w:numPr>
          <w:ilvl w:val="0"/>
          <w:numId w:val="0"/>
        </w:numPr>
        <w:ind w:left="720" w:hanging="360"/>
      </w:pPr>
      <w:r w:rsidRPr="00FD5854">
        <w:t>Nabytí účinnosti ceníku se řídí těmito pravidly:</w:t>
      </w:r>
    </w:p>
    <w:p w14:paraId="73D68DA9" w14:textId="499E2555" w:rsidR="0054735B" w:rsidRPr="00FD5854" w:rsidRDefault="00E01573" w:rsidP="00E01573">
      <w:pPr>
        <w:pStyle w:val="1Odstavec-slovan"/>
        <w:numPr>
          <w:ilvl w:val="2"/>
          <w:numId w:val="14"/>
        </w:numPr>
        <w:ind w:left="993" w:hanging="567"/>
      </w:pPr>
      <w:r w:rsidRPr="00FD5854">
        <w:t xml:space="preserve">Bude-li tento ceník vydán před nabytím účinnosti nařízení o vymezení oblastí, </w:t>
      </w:r>
      <w:r w:rsidR="0054735B" w:rsidRPr="00FD5854">
        <w:t xml:space="preserve">nabývá </w:t>
      </w:r>
      <w:r w:rsidRPr="00FD5854">
        <w:t xml:space="preserve">tento ceník </w:t>
      </w:r>
      <w:r w:rsidR="0054735B" w:rsidRPr="00FD5854">
        <w:t xml:space="preserve">účinnosti </w:t>
      </w:r>
      <w:r w:rsidR="004B6780" w:rsidRPr="00FD5854">
        <w:t xml:space="preserve">dnem </w:t>
      </w:r>
      <w:r w:rsidRPr="00FD5854">
        <w:t>nabytí účinnosti nařízení o vymezení oblastí.</w:t>
      </w:r>
    </w:p>
    <w:p w14:paraId="20E52FC0" w14:textId="52E18CA4" w:rsidR="00E01573" w:rsidRPr="00FD5854" w:rsidRDefault="00E01573" w:rsidP="00E92CF9">
      <w:pPr>
        <w:pStyle w:val="1Odstavec-slovan"/>
        <w:keepNext/>
        <w:numPr>
          <w:ilvl w:val="2"/>
          <w:numId w:val="14"/>
        </w:numPr>
        <w:ind w:left="993" w:hanging="567"/>
      </w:pPr>
      <w:r w:rsidRPr="00FD5854">
        <w:lastRenderedPageBreak/>
        <w:t>Je-li tento ceník vydán po nabytí účinnosti nařízení o vymezení oblastí, nabývá tento ceník účinnosti dnem jeho uveřejnění na úřední desce statutárního města Brna.</w:t>
      </w:r>
    </w:p>
    <w:p w14:paraId="24D4AA03" w14:textId="77777777" w:rsidR="0054735B" w:rsidRPr="009611E0" w:rsidRDefault="0054735B" w:rsidP="004C1BB9">
      <w:pPr>
        <w:keepNext/>
        <w:tabs>
          <w:tab w:val="left" w:pos="567"/>
        </w:tabs>
        <w:spacing w:before="120"/>
      </w:pPr>
    </w:p>
    <w:p w14:paraId="73A8B60C" w14:textId="77777777" w:rsidR="0030402D" w:rsidRDefault="0030402D">
      <w:pPr>
        <w:keepNext/>
        <w:tabs>
          <w:tab w:val="left" w:pos="567"/>
        </w:tabs>
        <w:jc w:val="center"/>
      </w:pPr>
    </w:p>
    <w:p w14:paraId="48E64C99" w14:textId="77777777" w:rsidR="0030402D" w:rsidRDefault="0030402D">
      <w:pPr>
        <w:keepNext/>
        <w:tabs>
          <w:tab w:val="left" w:pos="567"/>
        </w:tabs>
        <w:jc w:val="center"/>
      </w:pPr>
    </w:p>
    <w:p w14:paraId="0B861902" w14:textId="77777777" w:rsidR="0030402D" w:rsidRDefault="0030402D">
      <w:pPr>
        <w:keepNext/>
        <w:tabs>
          <w:tab w:val="left" w:pos="567"/>
        </w:tabs>
        <w:jc w:val="center"/>
      </w:pPr>
    </w:p>
    <w:p w14:paraId="0492A325" w14:textId="77777777" w:rsidR="0030402D" w:rsidRDefault="0030402D">
      <w:pPr>
        <w:keepNext/>
        <w:tabs>
          <w:tab w:val="left" w:pos="567"/>
        </w:tabs>
        <w:jc w:val="center"/>
      </w:pPr>
    </w:p>
    <w:p w14:paraId="44AAA833" w14:textId="77777777" w:rsidR="0030402D" w:rsidRDefault="0030402D">
      <w:pPr>
        <w:keepNext/>
        <w:tabs>
          <w:tab w:val="left" w:pos="567"/>
        </w:tabs>
        <w:jc w:val="center"/>
      </w:pPr>
    </w:p>
    <w:p w14:paraId="0D8AF216" w14:textId="63EE366C" w:rsidR="0054735B" w:rsidRPr="009611E0" w:rsidRDefault="00866B83">
      <w:pPr>
        <w:keepNext/>
        <w:tabs>
          <w:tab w:val="left" w:pos="567"/>
        </w:tabs>
        <w:jc w:val="center"/>
      </w:pPr>
      <w:r w:rsidRPr="009611E0">
        <w:t>JUDr. Markéta Vaňková</w:t>
      </w:r>
    </w:p>
    <w:p w14:paraId="2675E3ED" w14:textId="772DD754" w:rsidR="0054735B" w:rsidRPr="009611E0" w:rsidRDefault="0054735B">
      <w:pPr>
        <w:keepNext/>
        <w:tabs>
          <w:tab w:val="left" w:pos="567"/>
        </w:tabs>
        <w:spacing w:line="240" w:lineRule="exact"/>
        <w:jc w:val="center"/>
      </w:pPr>
      <w:r w:rsidRPr="009611E0">
        <w:t>primátor</w:t>
      </w:r>
      <w:r w:rsidR="00866B83" w:rsidRPr="009611E0">
        <w:t>ka</w:t>
      </w:r>
      <w:r w:rsidRPr="009611E0">
        <w:t xml:space="preserve"> města Brna</w:t>
      </w:r>
    </w:p>
    <w:p w14:paraId="13B5BBD7" w14:textId="39B3160A" w:rsidR="0054735B" w:rsidRDefault="0054735B">
      <w:pPr>
        <w:keepNext/>
        <w:tabs>
          <w:tab w:val="left" w:pos="567"/>
        </w:tabs>
      </w:pPr>
    </w:p>
    <w:p w14:paraId="26616137" w14:textId="0A408C78" w:rsidR="0030402D" w:rsidRDefault="0030402D">
      <w:pPr>
        <w:keepNext/>
        <w:tabs>
          <w:tab w:val="left" w:pos="567"/>
        </w:tabs>
      </w:pPr>
    </w:p>
    <w:p w14:paraId="695992A3" w14:textId="77777777" w:rsidR="0030402D" w:rsidRPr="009611E0" w:rsidRDefault="0030402D">
      <w:pPr>
        <w:keepNext/>
        <w:tabs>
          <w:tab w:val="left" w:pos="567"/>
        </w:tabs>
      </w:pPr>
    </w:p>
    <w:p w14:paraId="3DF3D82F" w14:textId="77777777" w:rsidR="0054735B" w:rsidRPr="009611E0" w:rsidRDefault="0054735B" w:rsidP="0054735B">
      <w:pPr>
        <w:keepNext/>
        <w:tabs>
          <w:tab w:val="left" w:pos="567"/>
        </w:tabs>
      </w:pPr>
    </w:p>
    <w:p w14:paraId="4EB95BF0" w14:textId="77777777" w:rsidR="0054735B" w:rsidRPr="009611E0" w:rsidRDefault="0054735B" w:rsidP="0054735B">
      <w:pPr>
        <w:keepNext/>
        <w:tabs>
          <w:tab w:val="left" w:pos="567"/>
        </w:tabs>
      </w:pPr>
    </w:p>
    <w:p w14:paraId="3808F05D" w14:textId="77777777" w:rsidR="0054735B" w:rsidRPr="009611E0" w:rsidRDefault="0054735B" w:rsidP="0054735B">
      <w:pPr>
        <w:keepNext/>
        <w:tabs>
          <w:tab w:val="left" w:pos="567"/>
        </w:tabs>
      </w:pPr>
    </w:p>
    <w:p w14:paraId="49F9E206" w14:textId="77777777" w:rsidR="0054735B" w:rsidRPr="009611E0" w:rsidRDefault="0054735B" w:rsidP="0054735B">
      <w:pPr>
        <w:keepNext/>
        <w:tabs>
          <w:tab w:val="left" w:pos="567"/>
        </w:tabs>
      </w:pPr>
    </w:p>
    <w:p w14:paraId="1260C98A" w14:textId="5F4DD49D" w:rsidR="0054735B" w:rsidRPr="009611E0" w:rsidRDefault="00AF254F" w:rsidP="0054735B">
      <w:pPr>
        <w:keepNext/>
        <w:tabs>
          <w:tab w:val="left" w:pos="567"/>
        </w:tabs>
        <w:spacing w:line="240" w:lineRule="exact"/>
        <w:jc w:val="center"/>
      </w:pPr>
      <w:r>
        <w:t>Mgr. Petr Hladík</w:t>
      </w:r>
    </w:p>
    <w:p w14:paraId="7B77699F" w14:textId="366FCCC4" w:rsidR="00C625A5" w:rsidRDefault="00866B83" w:rsidP="009611E0">
      <w:pPr>
        <w:spacing w:after="200" w:line="276" w:lineRule="auto"/>
        <w:jc w:val="center"/>
      </w:pPr>
      <w:r w:rsidRPr="009611E0">
        <w:t>1. </w:t>
      </w:r>
      <w:r w:rsidR="00990883" w:rsidRPr="009611E0">
        <w:t>náměstek primátor</w:t>
      </w:r>
      <w:r w:rsidRPr="009611E0">
        <w:t>ky</w:t>
      </w:r>
      <w:r w:rsidR="00990883" w:rsidRPr="009611E0">
        <w:t xml:space="preserve"> města Brn</w:t>
      </w:r>
      <w:r w:rsidR="009E7A1F" w:rsidRPr="009611E0">
        <w:t>a</w:t>
      </w:r>
    </w:p>
    <w:p w14:paraId="40FA205F" w14:textId="77777777" w:rsidR="00CC5C51" w:rsidRDefault="00CC5C51">
      <w:pPr>
        <w:jc w:val="left"/>
        <w:rPr>
          <w:b/>
        </w:rPr>
        <w:sectPr w:rsidR="00CC5C51" w:rsidSect="00EB5647">
          <w:headerReference w:type="default" r:id="rId8"/>
          <w:footerReference w:type="default" r:id="rId9"/>
          <w:footerReference w:type="first" r:id="rId10"/>
          <w:pgSz w:w="11906" w:h="16838" w:code="9"/>
          <w:pgMar w:top="1134" w:right="1134" w:bottom="1134" w:left="1134" w:header="284" w:footer="567" w:gutter="0"/>
          <w:cols w:space="708"/>
          <w:titlePg/>
          <w:docGrid w:linePitch="360"/>
        </w:sectPr>
      </w:pPr>
      <w:r>
        <w:rPr>
          <w:b/>
        </w:rPr>
        <w:br w:type="page"/>
      </w:r>
    </w:p>
    <w:p w14:paraId="4222447A" w14:textId="77777777" w:rsidR="00CC5C51" w:rsidRPr="00E51480" w:rsidRDefault="00CC5C51" w:rsidP="00CC5C51">
      <w:pPr>
        <w:spacing w:after="240"/>
        <w:jc w:val="center"/>
        <w:rPr>
          <w:b/>
        </w:rPr>
      </w:pPr>
      <w:r w:rsidRPr="00E51480">
        <w:rPr>
          <w:rFonts w:cs="Arial"/>
          <w:b/>
        </w:rPr>
        <w:lastRenderedPageBreak/>
        <w:t>Stanovení cen za oprávněn</w:t>
      </w:r>
      <w:r w:rsidRPr="004C4EDB">
        <w:rPr>
          <w:rFonts w:cs="Arial"/>
          <w:b/>
        </w:rPr>
        <w:t xml:space="preserve">í, které jsou jednotné pro všechny vymezené oblasti vymezené v příloze č. </w:t>
      </w:r>
      <w:r w:rsidRPr="004C4EDB">
        <w:rPr>
          <w:rFonts w:cs="Arial"/>
          <w:b/>
          <w:bCs/>
        </w:rPr>
        <w:t>1</w:t>
      </w:r>
      <w:r w:rsidRPr="004C4EDB">
        <w:rPr>
          <w:rFonts w:cs="Arial"/>
          <w:b/>
        </w:rPr>
        <w:t xml:space="preserve"> nařízení </w:t>
      </w:r>
      <w:r w:rsidRPr="0094314A">
        <w:rPr>
          <w:rFonts w:cs="Arial"/>
          <w:b/>
        </w:rPr>
        <w:t>o vymezení oblastí</w:t>
      </w:r>
    </w:p>
    <w:p w14:paraId="37A9D57C" w14:textId="77777777" w:rsidR="00CC5C51" w:rsidRPr="00704601" w:rsidRDefault="00CC5C51" w:rsidP="00CC5C51">
      <w:pPr>
        <w:spacing w:after="240"/>
      </w:pPr>
      <w:r w:rsidRPr="009905BB">
        <w:t>Ceny za</w:t>
      </w:r>
      <w:r>
        <w:t xml:space="preserve"> </w:t>
      </w:r>
      <w:r>
        <w:rPr>
          <w:rFonts w:cs="Arial"/>
        </w:rPr>
        <w:t>oprávnění, které jsou jednotné pro všechny vymezené oblasti, se stanoví takto</w:t>
      </w:r>
      <w:r w:rsidRPr="009905BB">
        <w:t>:</w:t>
      </w:r>
    </w:p>
    <w:tbl>
      <w:tblPr>
        <w:tblW w:w="9559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4"/>
        <w:gridCol w:w="3685"/>
      </w:tblGrid>
      <w:tr w:rsidR="00CC5C51" w:rsidRPr="008F2C5C" w14:paraId="6DEAA093" w14:textId="77777777" w:rsidTr="00CC5C51">
        <w:trPr>
          <w:trHeight w:val="454"/>
        </w:trPr>
        <w:tc>
          <w:tcPr>
            <w:tcW w:w="5874" w:type="dxa"/>
            <w:shd w:val="clear" w:color="auto" w:fill="auto"/>
            <w:noWrap/>
            <w:vAlign w:val="center"/>
            <w:hideMark/>
          </w:tcPr>
          <w:p w14:paraId="096FD5BC" w14:textId="77777777" w:rsidR="00CC5C51" w:rsidRPr="008F2C5C" w:rsidRDefault="00CC5C51" w:rsidP="00CC5C51">
            <w:pPr>
              <w:keepNext/>
              <w:rPr>
                <w:b/>
                <w:bCs/>
                <w:color w:val="000000"/>
              </w:rPr>
            </w:pPr>
            <w:r w:rsidRPr="008F2C5C">
              <w:rPr>
                <w:b/>
                <w:bCs/>
                <w:color w:val="000000"/>
              </w:rPr>
              <w:t>Typ oprávnění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2673F0D" w14:textId="77777777" w:rsidR="00CC5C51" w:rsidRPr="008F2C5C" w:rsidRDefault="00CC5C51" w:rsidP="00CC5C51">
            <w:pPr>
              <w:keepNext/>
              <w:jc w:val="center"/>
              <w:rPr>
                <w:b/>
                <w:bCs/>
                <w:color w:val="000000"/>
              </w:rPr>
            </w:pPr>
            <w:r w:rsidRPr="008F2C5C">
              <w:rPr>
                <w:b/>
                <w:bCs/>
                <w:color w:val="000000"/>
              </w:rPr>
              <w:t>Cena</w:t>
            </w:r>
          </w:p>
        </w:tc>
      </w:tr>
      <w:tr w:rsidR="00CC5C51" w:rsidRPr="008F2C5C" w14:paraId="3502409A" w14:textId="77777777" w:rsidTr="00CC5C51">
        <w:trPr>
          <w:trHeight w:val="454"/>
        </w:trPr>
        <w:tc>
          <w:tcPr>
            <w:tcW w:w="5874" w:type="dxa"/>
            <w:shd w:val="clear" w:color="auto" w:fill="auto"/>
            <w:noWrap/>
            <w:vAlign w:val="center"/>
            <w:hideMark/>
          </w:tcPr>
          <w:p w14:paraId="5D1F12D9" w14:textId="77777777" w:rsidR="00CC5C51" w:rsidRPr="008F2C5C" w:rsidRDefault="00CC5C51" w:rsidP="00CC5C51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8F2C5C">
              <w:rPr>
                <w:color w:val="000000"/>
              </w:rPr>
              <w:t xml:space="preserve">arkovací oprávnění pro </w:t>
            </w:r>
            <w:r>
              <w:rPr>
                <w:color w:val="000000"/>
              </w:rPr>
              <w:t>poskytovatele sociálních nebo zdravotních služeb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C22FAF5" w14:textId="77777777" w:rsidR="00CC5C51" w:rsidRPr="008F2C5C" w:rsidRDefault="00CC5C51" w:rsidP="00CC5C51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7D1AD0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 xml:space="preserve"> Kč</w:t>
            </w:r>
          </w:p>
        </w:tc>
      </w:tr>
      <w:tr w:rsidR="00CC5C51" w:rsidRPr="008F2C5C" w14:paraId="713EBD27" w14:textId="77777777" w:rsidTr="00CC5C51">
        <w:trPr>
          <w:trHeight w:val="454"/>
        </w:trPr>
        <w:tc>
          <w:tcPr>
            <w:tcW w:w="5874" w:type="dxa"/>
            <w:shd w:val="clear" w:color="auto" w:fill="auto"/>
            <w:noWrap/>
            <w:vAlign w:val="center"/>
          </w:tcPr>
          <w:p w14:paraId="3275253E" w14:textId="77777777" w:rsidR="00CC5C51" w:rsidRDefault="00CC5C51" w:rsidP="00CC5C51">
            <w:pPr>
              <w:rPr>
                <w:color w:val="000000"/>
              </w:rPr>
            </w:pPr>
            <w:r w:rsidRPr="002E723C">
              <w:t>Parkovací oprávnění pro držitele průkazu ZTP/P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322986F" w14:textId="77777777" w:rsidR="00CC5C51" w:rsidRPr="007D1AD0" w:rsidRDefault="00CC5C51" w:rsidP="00CC5C51">
            <w:pPr>
              <w:jc w:val="center"/>
              <w:rPr>
                <w:b/>
                <w:bCs/>
                <w:color w:val="000000"/>
              </w:rPr>
            </w:pPr>
            <w:r w:rsidRPr="002E723C">
              <w:rPr>
                <w:b/>
                <w:bCs/>
              </w:rPr>
              <w:t>0 Kč</w:t>
            </w:r>
          </w:p>
        </w:tc>
      </w:tr>
      <w:tr w:rsidR="00CC5C51" w:rsidRPr="008F2C5C" w14:paraId="0B90E87F" w14:textId="77777777" w:rsidTr="00CC5C51">
        <w:trPr>
          <w:trHeight w:val="454"/>
        </w:trPr>
        <w:tc>
          <w:tcPr>
            <w:tcW w:w="5874" w:type="dxa"/>
            <w:shd w:val="clear" w:color="auto" w:fill="auto"/>
            <w:noWrap/>
            <w:vAlign w:val="center"/>
          </w:tcPr>
          <w:p w14:paraId="0EEB716A" w14:textId="77777777" w:rsidR="00CC5C51" w:rsidRPr="008F2C5C" w:rsidRDefault="00CC5C51" w:rsidP="00CC5C51">
            <w:pPr>
              <w:rPr>
                <w:color w:val="000000"/>
              </w:rPr>
            </w:pPr>
            <w:r w:rsidRPr="00A84DBC">
              <w:rPr>
                <w:color w:val="000000"/>
              </w:rPr>
              <w:t xml:space="preserve">Parkovací oprávnění pro </w:t>
            </w:r>
            <w:proofErr w:type="spellStart"/>
            <w:r>
              <w:rPr>
                <w:color w:val="000000"/>
              </w:rPr>
              <w:t>c</w:t>
            </w:r>
            <w:r w:rsidRPr="00A84DBC">
              <w:rPr>
                <w:color w:val="000000"/>
              </w:rPr>
              <w:t>arsharing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96AA6E0" w14:textId="77777777" w:rsidR="00CC5C51" w:rsidRPr="007D1AD0" w:rsidRDefault="00CC5C51" w:rsidP="00CC5C51">
            <w:pPr>
              <w:jc w:val="center"/>
              <w:rPr>
                <w:b/>
                <w:bCs/>
                <w:color w:val="000000"/>
              </w:rPr>
            </w:pPr>
            <w:r w:rsidRPr="00FF1EB0">
              <w:rPr>
                <w:b/>
                <w:bCs/>
                <w:color w:val="000000"/>
              </w:rPr>
              <w:t>1 000</w:t>
            </w:r>
            <w:r>
              <w:rPr>
                <w:b/>
                <w:bCs/>
                <w:color w:val="000000"/>
              </w:rPr>
              <w:t xml:space="preserve"> Kč</w:t>
            </w:r>
          </w:p>
        </w:tc>
      </w:tr>
    </w:tbl>
    <w:p w14:paraId="51341332" w14:textId="77777777" w:rsidR="00CC5C51" w:rsidRDefault="00CC5C51" w:rsidP="00CC5C51">
      <w:pPr>
        <w:spacing w:after="200" w:line="276" w:lineRule="auto"/>
        <w:rPr>
          <w:color w:val="000000"/>
        </w:rPr>
      </w:pPr>
    </w:p>
    <w:p w14:paraId="55D154CE" w14:textId="77777777" w:rsidR="00CC5C51" w:rsidRDefault="00CC5C51" w:rsidP="00CC5C51">
      <w:pPr>
        <w:sectPr w:rsidR="00CC5C51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AF5566" w14:textId="77777777" w:rsidR="00CC5C51" w:rsidRPr="0094314A" w:rsidRDefault="00CC5C51" w:rsidP="00CC5C51">
      <w:pPr>
        <w:spacing w:after="240"/>
        <w:jc w:val="center"/>
        <w:rPr>
          <w:b/>
        </w:rPr>
      </w:pPr>
      <w:r w:rsidRPr="0094314A">
        <w:rPr>
          <w:rFonts w:cs="Arial"/>
          <w:b/>
        </w:rPr>
        <w:lastRenderedPageBreak/>
        <w:t xml:space="preserve">Stanovení cen za </w:t>
      </w:r>
      <w:r w:rsidRPr="005A11D3">
        <w:rPr>
          <w:b/>
        </w:rPr>
        <w:t xml:space="preserve">oprávnění </w:t>
      </w:r>
      <w:r w:rsidRPr="005A11D3">
        <w:rPr>
          <w:rFonts w:cs="Arial"/>
          <w:b/>
        </w:rPr>
        <w:t xml:space="preserve">pro vymezené oblasti vymezené </w:t>
      </w:r>
      <w:r w:rsidRPr="00EB4220">
        <w:rPr>
          <w:rFonts w:cs="Arial"/>
          <w:b/>
        </w:rPr>
        <w:t xml:space="preserve">v příloze č. </w:t>
      </w:r>
      <w:r w:rsidRPr="00EB4220">
        <w:rPr>
          <w:rFonts w:cs="Arial"/>
          <w:b/>
          <w:bCs/>
        </w:rPr>
        <w:t>1</w:t>
      </w:r>
      <w:r w:rsidRPr="00EB4220">
        <w:rPr>
          <w:rFonts w:cs="Arial"/>
          <w:b/>
        </w:rPr>
        <w:t xml:space="preserve"> </w:t>
      </w:r>
      <w:r w:rsidRPr="00A40DD5">
        <w:rPr>
          <w:rFonts w:cs="Arial"/>
          <w:b/>
        </w:rPr>
        <w:t>nařízení o vymezení oblastí</w:t>
      </w:r>
      <w:r w:rsidRPr="00F519A0">
        <w:rPr>
          <w:b/>
        </w:rPr>
        <w:t xml:space="preserve">, platné pro území </w:t>
      </w:r>
      <w:r w:rsidRPr="00441134">
        <w:rPr>
          <w:b/>
        </w:rPr>
        <w:t>městské části Brno-střed</w:t>
      </w:r>
    </w:p>
    <w:p w14:paraId="136C1FD8" w14:textId="77777777" w:rsidR="00CC5C51" w:rsidRPr="00CC5167" w:rsidRDefault="00CC5C51" w:rsidP="00CC5C51">
      <w:pPr>
        <w:spacing w:before="360"/>
        <w:jc w:val="center"/>
        <w:rPr>
          <w:b/>
        </w:rPr>
      </w:pPr>
      <w:r w:rsidRPr="00CC5167">
        <w:rPr>
          <w:b/>
        </w:rPr>
        <w:t>Článek 1</w:t>
      </w:r>
    </w:p>
    <w:p w14:paraId="360E69A0" w14:textId="77777777" w:rsidR="00CC5C51" w:rsidRPr="00CC5167" w:rsidRDefault="00CC5C51" w:rsidP="00CC5C51">
      <w:pPr>
        <w:spacing w:after="360"/>
        <w:jc w:val="center"/>
        <w:rPr>
          <w:b/>
        </w:rPr>
      </w:pPr>
      <w:r w:rsidRPr="1C64388E">
        <w:rPr>
          <w:b/>
        </w:rPr>
        <w:t>Ceny za oprávnění platné pro vymezenou oblast 1</w:t>
      </w:r>
      <w:r w:rsidRPr="1C64388E">
        <w:rPr>
          <w:b/>
          <w:bCs/>
        </w:rPr>
        <w:t>-</w:t>
      </w:r>
      <w:r w:rsidRPr="1C64388E">
        <w:rPr>
          <w:b/>
        </w:rPr>
        <w:t>01 v městské části Brno-střed</w:t>
      </w:r>
    </w:p>
    <w:p w14:paraId="61F6F5E4" w14:textId="77777777" w:rsidR="00CC5C51" w:rsidRPr="00CC5167" w:rsidRDefault="00CC5C51" w:rsidP="00CC5C51">
      <w:pPr>
        <w:spacing w:after="240"/>
      </w:pPr>
      <w:r>
        <w:t>Ceny za oprávnění platné pro vymezenou oblast označenou v nařízení o vymezení oblastí číslem 1-01 na území městské části Brno-střed se závazně stanoví takto:</w:t>
      </w:r>
    </w:p>
    <w:p w14:paraId="5A4412B4" w14:textId="77777777" w:rsidR="00CC5C51" w:rsidRPr="00CC5167" w:rsidRDefault="00CC5C51" w:rsidP="00CC5C51">
      <w:pPr>
        <w:pStyle w:val="1Odstavec-slovan"/>
        <w:keepNext/>
        <w:numPr>
          <w:ilvl w:val="0"/>
          <w:numId w:val="16"/>
        </w:numPr>
        <w:spacing w:before="120" w:after="120"/>
        <w:ind w:left="720" w:hanging="720"/>
        <w:rPr>
          <w:u w:val="single"/>
        </w:rPr>
      </w:pPr>
      <w:r w:rsidRPr="00CC5167">
        <w:rPr>
          <w:u w:val="single"/>
        </w:rPr>
        <w:t xml:space="preserve">Parkovací oprávnění pro </w:t>
      </w:r>
      <w:r>
        <w:rPr>
          <w:u w:val="single"/>
        </w:rPr>
        <w:t>r</w:t>
      </w:r>
      <w:r w:rsidRPr="00CC5167">
        <w:rPr>
          <w:u w:val="single"/>
        </w:rPr>
        <w:t>ezidenty</w:t>
      </w:r>
    </w:p>
    <w:tbl>
      <w:tblPr>
        <w:tblW w:w="9152" w:type="dxa"/>
        <w:tblInd w:w="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0"/>
        <w:gridCol w:w="3051"/>
        <w:gridCol w:w="3051"/>
      </w:tblGrid>
      <w:tr w:rsidR="00CC5C51" w:rsidRPr="00CC5167" w14:paraId="44572A0C" w14:textId="77777777" w:rsidTr="00CC5C51">
        <w:trPr>
          <w:trHeight w:val="454"/>
        </w:trPr>
        <w:tc>
          <w:tcPr>
            <w:tcW w:w="3050" w:type="dxa"/>
            <w:shd w:val="clear" w:color="auto" w:fill="auto"/>
            <w:noWrap/>
            <w:vAlign w:val="center"/>
            <w:hideMark/>
          </w:tcPr>
          <w:p w14:paraId="008E6C4B" w14:textId="77777777" w:rsidR="00CC5C51" w:rsidRPr="00CC5167" w:rsidRDefault="00CC5C51" w:rsidP="00CC5C51">
            <w:pPr>
              <w:keepNext/>
              <w:jc w:val="center"/>
              <w:rPr>
                <w:b/>
                <w:bCs/>
              </w:rPr>
            </w:pPr>
            <w:r w:rsidRPr="00CC5167">
              <w:rPr>
                <w:b/>
                <w:bCs/>
              </w:rPr>
              <w:t>Cena za 1. oprávnění</w:t>
            </w:r>
          </w:p>
        </w:tc>
        <w:tc>
          <w:tcPr>
            <w:tcW w:w="3051" w:type="dxa"/>
            <w:shd w:val="clear" w:color="auto" w:fill="auto"/>
            <w:noWrap/>
            <w:vAlign w:val="center"/>
            <w:hideMark/>
          </w:tcPr>
          <w:p w14:paraId="72DD381C" w14:textId="77777777" w:rsidR="00CC5C51" w:rsidRPr="00CC5167" w:rsidRDefault="00CC5C51" w:rsidP="00CC5C51">
            <w:pPr>
              <w:keepNext/>
              <w:jc w:val="center"/>
              <w:rPr>
                <w:b/>
                <w:bCs/>
              </w:rPr>
            </w:pPr>
            <w:r w:rsidRPr="00CC5167">
              <w:rPr>
                <w:b/>
                <w:bCs/>
              </w:rPr>
              <w:t>Cena za 2. oprávnění</w:t>
            </w:r>
          </w:p>
        </w:tc>
        <w:tc>
          <w:tcPr>
            <w:tcW w:w="3051" w:type="dxa"/>
          </w:tcPr>
          <w:p w14:paraId="2BBE7339" w14:textId="77777777" w:rsidR="00CC5C51" w:rsidRPr="00CC5167" w:rsidRDefault="00CC5C51" w:rsidP="00CC5C51">
            <w:pPr>
              <w:keepNext/>
              <w:jc w:val="center"/>
              <w:rPr>
                <w:b/>
                <w:bCs/>
              </w:rPr>
            </w:pPr>
            <w:r w:rsidRPr="00CC5167">
              <w:rPr>
                <w:b/>
                <w:bCs/>
              </w:rPr>
              <w:t>Cena za 3. a každé další oprávnění</w:t>
            </w:r>
          </w:p>
        </w:tc>
      </w:tr>
      <w:tr w:rsidR="00CC5C51" w:rsidRPr="00CC5167" w14:paraId="50F35C9D" w14:textId="77777777" w:rsidTr="00CC5C51">
        <w:trPr>
          <w:trHeight w:val="454"/>
        </w:trPr>
        <w:tc>
          <w:tcPr>
            <w:tcW w:w="3050" w:type="dxa"/>
            <w:shd w:val="clear" w:color="auto" w:fill="auto"/>
            <w:noWrap/>
            <w:vAlign w:val="center"/>
          </w:tcPr>
          <w:p w14:paraId="5EF4EE1E" w14:textId="77777777" w:rsidR="00CC5C51" w:rsidRPr="00CC5167" w:rsidRDefault="00CC5C51" w:rsidP="00CC5C51">
            <w:pPr>
              <w:jc w:val="center"/>
              <w:rPr>
                <w:b/>
                <w:bCs/>
              </w:rPr>
            </w:pPr>
            <w:r w:rsidRPr="00CC5167">
              <w:rPr>
                <w:b/>
                <w:bCs/>
              </w:rPr>
              <w:t>600 Kč</w:t>
            </w:r>
          </w:p>
        </w:tc>
        <w:tc>
          <w:tcPr>
            <w:tcW w:w="3051" w:type="dxa"/>
            <w:shd w:val="clear" w:color="auto" w:fill="auto"/>
            <w:noWrap/>
            <w:vAlign w:val="center"/>
          </w:tcPr>
          <w:p w14:paraId="755FD3FB" w14:textId="77777777" w:rsidR="00CC5C51" w:rsidRPr="00CC5167" w:rsidRDefault="00CC5C51" w:rsidP="00CC5C51">
            <w:pPr>
              <w:jc w:val="center"/>
              <w:rPr>
                <w:b/>
                <w:bCs/>
              </w:rPr>
            </w:pPr>
            <w:r w:rsidRPr="00CC5167">
              <w:rPr>
                <w:b/>
                <w:bCs/>
              </w:rPr>
              <w:t>15 000 Kč</w:t>
            </w:r>
          </w:p>
        </w:tc>
        <w:tc>
          <w:tcPr>
            <w:tcW w:w="3051" w:type="dxa"/>
            <w:vAlign w:val="center"/>
          </w:tcPr>
          <w:p w14:paraId="78543147" w14:textId="77777777" w:rsidR="00CC5C51" w:rsidRPr="00CC5167" w:rsidDel="009C0772" w:rsidRDefault="00CC5C51" w:rsidP="00CC5C51">
            <w:pPr>
              <w:jc w:val="center"/>
              <w:rPr>
                <w:b/>
                <w:bCs/>
              </w:rPr>
            </w:pPr>
            <w:r w:rsidRPr="00CC5167">
              <w:rPr>
                <w:b/>
                <w:bCs/>
              </w:rPr>
              <w:t>30 000 Kč</w:t>
            </w:r>
          </w:p>
        </w:tc>
      </w:tr>
    </w:tbl>
    <w:p w14:paraId="2334DB90" w14:textId="77777777" w:rsidR="00CC5C51" w:rsidRPr="002E723C" w:rsidRDefault="00CC5C51" w:rsidP="00CC5C51">
      <w:pPr>
        <w:pStyle w:val="1Odstavec-slovan"/>
        <w:keepNext/>
        <w:spacing w:before="120"/>
        <w:ind w:left="714" w:hanging="720"/>
        <w:rPr>
          <w:u w:val="single"/>
        </w:rPr>
      </w:pPr>
      <w:r w:rsidRPr="002E723C">
        <w:rPr>
          <w:u w:val="single"/>
        </w:rPr>
        <w:t>Parkovací oprávnění pro abonenty</w:t>
      </w:r>
    </w:p>
    <w:tbl>
      <w:tblPr>
        <w:tblW w:w="6095" w:type="dxa"/>
        <w:tblInd w:w="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3048"/>
      </w:tblGrid>
      <w:tr w:rsidR="00CC5C51" w:rsidRPr="002E723C" w14:paraId="2951A3B8" w14:textId="77777777" w:rsidTr="00CC5C51">
        <w:trPr>
          <w:trHeight w:val="454"/>
        </w:trPr>
        <w:tc>
          <w:tcPr>
            <w:tcW w:w="3047" w:type="dxa"/>
            <w:shd w:val="clear" w:color="auto" w:fill="auto"/>
            <w:noWrap/>
            <w:vAlign w:val="center"/>
            <w:hideMark/>
          </w:tcPr>
          <w:p w14:paraId="3DD7E5B3" w14:textId="77777777" w:rsidR="00CC5C51" w:rsidRPr="002E723C" w:rsidRDefault="00CC5C51" w:rsidP="00CC5C51">
            <w:pPr>
              <w:keepNext/>
              <w:jc w:val="center"/>
              <w:rPr>
                <w:b/>
                <w:bCs/>
              </w:rPr>
            </w:pPr>
            <w:r w:rsidRPr="002E723C">
              <w:rPr>
                <w:b/>
                <w:bCs/>
              </w:rPr>
              <w:t>Cena za 1. oprávnění</w:t>
            </w:r>
          </w:p>
        </w:tc>
        <w:tc>
          <w:tcPr>
            <w:tcW w:w="3048" w:type="dxa"/>
            <w:shd w:val="clear" w:color="auto" w:fill="auto"/>
            <w:noWrap/>
            <w:vAlign w:val="center"/>
            <w:hideMark/>
          </w:tcPr>
          <w:p w14:paraId="1E93DB52" w14:textId="77777777" w:rsidR="00CC5C51" w:rsidRPr="002E723C" w:rsidRDefault="00CC5C51" w:rsidP="00CC5C51">
            <w:pPr>
              <w:keepNext/>
              <w:jc w:val="center"/>
              <w:rPr>
                <w:b/>
                <w:bCs/>
              </w:rPr>
            </w:pPr>
            <w:r w:rsidRPr="002E723C">
              <w:rPr>
                <w:b/>
                <w:bCs/>
              </w:rPr>
              <w:t>Cena za 2. a každé další oprávnění</w:t>
            </w:r>
          </w:p>
        </w:tc>
      </w:tr>
      <w:tr w:rsidR="00CC5C51" w:rsidRPr="002E723C" w14:paraId="2EB42865" w14:textId="77777777" w:rsidTr="00CC5C51">
        <w:trPr>
          <w:trHeight w:val="454"/>
        </w:trPr>
        <w:tc>
          <w:tcPr>
            <w:tcW w:w="3047" w:type="dxa"/>
            <w:shd w:val="clear" w:color="auto" w:fill="auto"/>
            <w:noWrap/>
            <w:vAlign w:val="center"/>
          </w:tcPr>
          <w:p w14:paraId="3C0295E6" w14:textId="77777777" w:rsidR="00CC5C51" w:rsidRPr="002E723C" w:rsidRDefault="00CC5C51" w:rsidP="00CC5C51">
            <w:pPr>
              <w:jc w:val="center"/>
              <w:rPr>
                <w:b/>
                <w:bCs/>
              </w:rPr>
            </w:pPr>
            <w:r w:rsidRPr="002E723C">
              <w:rPr>
                <w:b/>
                <w:bCs/>
              </w:rPr>
              <w:t>6 000 Kč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4A3D5A0B" w14:textId="77777777" w:rsidR="00CC5C51" w:rsidRPr="002E723C" w:rsidRDefault="00CC5C51" w:rsidP="00CC5C51">
            <w:pPr>
              <w:jc w:val="center"/>
              <w:rPr>
                <w:b/>
                <w:bCs/>
              </w:rPr>
            </w:pPr>
            <w:r w:rsidRPr="002E723C">
              <w:rPr>
                <w:b/>
                <w:bCs/>
              </w:rPr>
              <w:t>20 000 Kč</w:t>
            </w:r>
          </w:p>
        </w:tc>
      </w:tr>
    </w:tbl>
    <w:p w14:paraId="507E80B5" w14:textId="77777777" w:rsidR="00CC5C51" w:rsidRDefault="00CC5C51" w:rsidP="00CC5C51">
      <w:pPr>
        <w:pStyle w:val="1Odstavec-slovan"/>
        <w:spacing w:before="120"/>
        <w:ind w:left="714" w:hanging="714"/>
        <w:rPr>
          <w:u w:val="single"/>
        </w:rPr>
      </w:pPr>
      <w:r>
        <w:rPr>
          <w:u w:val="single"/>
        </w:rPr>
        <w:t>P</w:t>
      </w:r>
      <w:r w:rsidRPr="004A25CC">
        <w:rPr>
          <w:u w:val="single"/>
        </w:rPr>
        <w:t>arkovací oprávnění pro návštěvníky</w:t>
      </w:r>
    </w:p>
    <w:p w14:paraId="201C8DAD" w14:textId="77777777" w:rsidR="00CC5C51" w:rsidRDefault="00CC5C51" w:rsidP="00CC5C51">
      <w:pPr>
        <w:pStyle w:val="1Odstavec-slovan"/>
        <w:keepNext/>
        <w:numPr>
          <w:ilvl w:val="2"/>
          <w:numId w:val="14"/>
        </w:numPr>
        <w:spacing w:before="120"/>
        <w:ind w:left="1418" w:hanging="709"/>
        <w:rPr>
          <w:u w:val="single"/>
        </w:rPr>
      </w:pPr>
      <w:r>
        <w:rPr>
          <w:u w:val="single"/>
        </w:rPr>
        <w:t>Obecné parkovací oprávnění pro návštěvníky</w:t>
      </w:r>
    </w:p>
    <w:tbl>
      <w:tblPr>
        <w:tblW w:w="0" w:type="auto"/>
        <w:tblInd w:w="8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1"/>
      </w:tblGrid>
      <w:tr w:rsidR="00CC5C51" w14:paraId="341417EB" w14:textId="77777777" w:rsidTr="00CC5C51">
        <w:trPr>
          <w:trHeight w:val="718"/>
        </w:trPr>
        <w:tc>
          <w:tcPr>
            <w:tcW w:w="6071" w:type="dxa"/>
            <w:shd w:val="clear" w:color="auto" w:fill="auto"/>
            <w:vAlign w:val="center"/>
          </w:tcPr>
          <w:p w14:paraId="0273EB3C" w14:textId="77777777" w:rsidR="00CC5C51" w:rsidRPr="00441134" w:rsidRDefault="00CC5C51" w:rsidP="00CC5C51">
            <w:pPr>
              <w:rPr>
                <w:b/>
              </w:rPr>
            </w:pPr>
            <w:r w:rsidRPr="00441134">
              <w:rPr>
                <w:b/>
              </w:rPr>
              <w:t>Cena za oprávnění</w:t>
            </w:r>
          </w:p>
        </w:tc>
      </w:tr>
      <w:tr w:rsidR="00CC5C51" w14:paraId="0CD4A9F4" w14:textId="77777777" w:rsidTr="00CC5C51">
        <w:trPr>
          <w:trHeight w:val="454"/>
        </w:trPr>
        <w:tc>
          <w:tcPr>
            <w:tcW w:w="6071" w:type="dxa"/>
            <w:shd w:val="clear" w:color="auto" w:fill="auto"/>
            <w:vAlign w:val="center"/>
          </w:tcPr>
          <w:p w14:paraId="01E651EB" w14:textId="77777777" w:rsidR="00CC5C51" w:rsidRPr="00441134" w:rsidRDefault="00CC5C51" w:rsidP="00CC5C51">
            <w:pPr>
              <w:jc w:val="center"/>
              <w:rPr>
                <w:b/>
              </w:rPr>
            </w:pPr>
            <w:r w:rsidRPr="00441134">
              <w:rPr>
                <w:b/>
              </w:rPr>
              <w:t>0 Kč za prvních 30 minut stání silničního motorového vozidla,</w:t>
            </w:r>
          </w:p>
          <w:p w14:paraId="7BE149AF" w14:textId="77777777" w:rsidR="00CC5C51" w:rsidRPr="00441134" w:rsidRDefault="00CC5C51" w:rsidP="00CC5C51">
            <w:pPr>
              <w:jc w:val="center"/>
              <w:rPr>
                <w:b/>
                <w:bCs/>
              </w:rPr>
            </w:pPr>
            <w:r w:rsidRPr="00441134">
              <w:rPr>
                <w:b/>
                <w:bCs/>
              </w:rPr>
              <w:t>20</w:t>
            </w:r>
            <w:r w:rsidRPr="00441134">
              <w:rPr>
                <w:b/>
              </w:rPr>
              <w:t xml:space="preserve"> Kč za každou další započatou </w:t>
            </w:r>
            <w:r w:rsidRPr="00441134">
              <w:rPr>
                <w:b/>
                <w:bCs/>
              </w:rPr>
              <w:t>půlhodinu</w:t>
            </w:r>
            <w:r w:rsidRPr="00441134">
              <w:rPr>
                <w:b/>
              </w:rPr>
              <w:t xml:space="preserve"> stání silničního motorového vozidla</w:t>
            </w:r>
          </w:p>
        </w:tc>
      </w:tr>
    </w:tbl>
    <w:p w14:paraId="5588A4EB" w14:textId="77777777" w:rsidR="00CC5C51" w:rsidRPr="00B117D4" w:rsidRDefault="00CC5C51" w:rsidP="00CC5C51">
      <w:pPr>
        <w:pStyle w:val="1Odstavec-slovan"/>
        <w:keepNext/>
        <w:numPr>
          <w:ilvl w:val="2"/>
          <w:numId w:val="14"/>
        </w:numPr>
        <w:spacing w:before="120"/>
        <w:ind w:left="1418" w:hanging="709"/>
        <w:rPr>
          <w:u w:val="single"/>
        </w:rPr>
      </w:pPr>
      <w:r w:rsidRPr="00B117D4">
        <w:rPr>
          <w:u w:val="single"/>
        </w:rPr>
        <w:t>Zvláštní parkovací oprávnění pro návštěvníky</w:t>
      </w:r>
    </w:p>
    <w:tbl>
      <w:tblPr>
        <w:tblW w:w="9152" w:type="dxa"/>
        <w:tblInd w:w="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7"/>
        <w:gridCol w:w="3118"/>
        <w:gridCol w:w="2977"/>
      </w:tblGrid>
      <w:tr w:rsidR="00CC5C51" w:rsidRPr="002E723C" w14:paraId="00853567" w14:textId="77777777" w:rsidTr="00CC5C51">
        <w:trPr>
          <w:trHeight w:val="454"/>
        </w:trPr>
        <w:tc>
          <w:tcPr>
            <w:tcW w:w="3057" w:type="dxa"/>
            <w:shd w:val="clear" w:color="auto" w:fill="auto"/>
            <w:noWrap/>
            <w:vAlign w:val="center"/>
            <w:hideMark/>
          </w:tcPr>
          <w:p w14:paraId="762BBCCF" w14:textId="77777777" w:rsidR="00CC5C51" w:rsidRPr="002E723C" w:rsidRDefault="00CC5C51" w:rsidP="00CC5C51">
            <w:pPr>
              <w:keepNext/>
              <w:rPr>
                <w:b/>
                <w:bCs/>
              </w:rPr>
            </w:pPr>
            <w:bookmarkStart w:id="9" w:name="_Hlk527290011"/>
            <w:r w:rsidRPr="002E723C">
              <w:rPr>
                <w:b/>
                <w:bCs/>
              </w:rPr>
              <w:t xml:space="preserve">Typ </w:t>
            </w:r>
            <w:r>
              <w:rPr>
                <w:b/>
                <w:bCs/>
              </w:rPr>
              <w:t>oprávnění</w:t>
            </w:r>
            <w:r w:rsidRPr="002E723C">
              <w:rPr>
                <w:b/>
                <w:bCs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6F7518E" w14:textId="77777777" w:rsidR="00CC5C51" w:rsidRPr="002E723C" w:rsidRDefault="00CC5C51" w:rsidP="00CC5C51">
            <w:pPr>
              <w:keepNext/>
              <w:jc w:val="center"/>
              <w:rPr>
                <w:b/>
                <w:bCs/>
              </w:rPr>
            </w:pPr>
            <w:r w:rsidRPr="002E723C">
              <w:rPr>
                <w:b/>
                <w:bCs/>
              </w:rPr>
              <w:t>Cena</w:t>
            </w:r>
            <w:r>
              <w:rPr>
                <w:b/>
                <w:bCs/>
              </w:rPr>
              <w:t xml:space="preserve"> za 1. oprávnění</w:t>
            </w:r>
          </w:p>
        </w:tc>
        <w:tc>
          <w:tcPr>
            <w:tcW w:w="2977" w:type="dxa"/>
          </w:tcPr>
          <w:p w14:paraId="59006DE8" w14:textId="77777777" w:rsidR="00CC5C51" w:rsidRPr="002E723C" w:rsidRDefault="00CC5C51" w:rsidP="00CC5C51">
            <w:pPr>
              <w:keepNext/>
              <w:jc w:val="center"/>
              <w:rPr>
                <w:b/>
                <w:bCs/>
              </w:rPr>
            </w:pPr>
            <w:r w:rsidRPr="002E723C">
              <w:rPr>
                <w:b/>
                <w:bCs/>
              </w:rPr>
              <w:t>Cena za 2. a každé další oprávnění</w:t>
            </w:r>
          </w:p>
        </w:tc>
      </w:tr>
      <w:tr w:rsidR="00CC5C51" w:rsidRPr="002E723C" w14:paraId="6AE9AAC7" w14:textId="77777777" w:rsidTr="00CC5C51">
        <w:trPr>
          <w:trHeight w:val="454"/>
        </w:trPr>
        <w:tc>
          <w:tcPr>
            <w:tcW w:w="3057" w:type="dxa"/>
            <w:shd w:val="clear" w:color="auto" w:fill="auto"/>
            <w:noWrap/>
            <w:vAlign w:val="center"/>
            <w:hideMark/>
          </w:tcPr>
          <w:p w14:paraId="115E54E9" w14:textId="77777777" w:rsidR="00CC5C51" w:rsidRPr="002E723C" w:rsidRDefault="00CC5C51" w:rsidP="00CC5C51">
            <w:r w:rsidRPr="002E723C">
              <w:t>Parkovací hodiny pro rezidenty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AEC33BA" w14:textId="77777777" w:rsidR="00CC5C51" w:rsidRPr="002E723C" w:rsidRDefault="00CC5C51" w:rsidP="00CC5C51">
            <w:pPr>
              <w:jc w:val="center"/>
              <w:rPr>
                <w:b/>
                <w:bCs/>
                <w:highlight w:val="yellow"/>
              </w:rPr>
            </w:pPr>
            <w:r w:rsidRPr="002E723C">
              <w:rPr>
                <w:b/>
                <w:bCs/>
              </w:rPr>
              <w:t>100 Kč</w:t>
            </w:r>
          </w:p>
        </w:tc>
        <w:tc>
          <w:tcPr>
            <w:tcW w:w="2977" w:type="dxa"/>
            <w:vAlign w:val="center"/>
          </w:tcPr>
          <w:p w14:paraId="02895E0C" w14:textId="77777777" w:rsidR="00CC5C51" w:rsidRPr="002E723C" w:rsidRDefault="00CC5C51" w:rsidP="00CC5C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CC5C51" w:rsidRPr="002E723C" w14:paraId="02BCB917" w14:textId="77777777" w:rsidTr="00CC5C51">
        <w:trPr>
          <w:trHeight w:val="454"/>
        </w:trPr>
        <w:tc>
          <w:tcPr>
            <w:tcW w:w="3057" w:type="dxa"/>
            <w:shd w:val="clear" w:color="auto" w:fill="auto"/>
            <w:noWrap/>
            <w:vAlign w:val="center"/>
          </w:tcPr>
          <w:p w14:paraId="21498BE2" w14:textId="77777777" w:rsidR="00CC5C51" w:rsidRPr="002E723C" w:rsidRDefault="00CC5C51" w:rsidP="00CC5C51">
            <w:pPr>
              <w:pStyle w:val="Odstavecseseznamem"/>
              <w:tabs>
                <w:tab w:val="left" w:pos="2268"/>
              </w:tabs>
              <w:ind w:left="0"/>
              <w:contextualSpacing w:val="0"/>
            </w:pPr>
            <w:r>
              <w:t>P</w:t>
            </w:r>
            <w:r w:rsidRPr="00AB6AE5">
              <w:t>arkovací oprávnění pro vlastníka nemovité věci – právnickou osobu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D8823C3" w14:textId="77777777" w:rsidR="00CC5C51" w:rsidRPr="002E723C" w:rsidRDefault="00CC5C51" w:rsidP="00CC5C51">
            <w:pPr>
              <w:jc w:val="center"/>
              <w:rPr>
                <w:b/>
                <w:bCs/>
              </w:rPr>
            </w:pPr>
            <w:r w:rsidRPr="002E723C">
              <w:rPr>
                <w:b/>
                <w:bCs/>
              </w:rPr>
              <w:t>6 000 Kč</w:t>
            </w:r>
          </w:p>
        </w:tc>
        <w:tc>
          <w:tcPr>
            <w:tcW w:w="2977" w:type="dxa"/>
            <w:vAlign w:val="center"/>
          </w:tcPr>
          <w:p w14:paraId="0AD0AE55" w14:textId="77777777" w:rsidR="00CC5C51" w:rsidRPr="002E723C" w:rsidRDefault="00CC5C51" w:rsidP="00CC5C51">
            <w:pPr>
              <w:jc w:val="center"/>
              <w:rPr>
                <w:b/>
                <w:bCs/>
              </w:rPr>
            </w:pPr>
            <w:r w:rsidRPr="002E723C">
              <w:rPr>
                <w:b/>
                <w:bCs/>
              </w:rPr>
              <w:t>20 000 Kč</w:t>
            </w:r>
          </w:p>
        </w:tc>
      </w:tr>
      <w:tr w:rsidR="00CC5C51" w:rsidRPr="002E723C" w14:paraId="40AB8689" w14:textId="77777777" w:rsidTr="00CC5C51">
        <w:trPr>
          <w:trHeight w:val="454"/>
        </w:trPr>
        <w:tc>
          <w:tcPr>
            <w:tcW w:w="3057" w:type="dxa"/>
            <w:shd w:val="clear" w:color="auto" w:fill="auto"/>
            <w:noWrap/>
            <w:vAlign w:val="center"/>
            <w:hideMark/>
          </w:tcPr>
          <w:p w14:paraId="1D156267" w14:textId="77777777" w:rsidR="00CC5C51" w:rsidRPr="002E723C" w:rsidRDefault="00CC5C51" w:rsidP="00CC5C51">
            <w:pPr>
              <w:rPr>
                <w:u w:val="single"/>
              </w:rPr>
            </w:pPr>
            <w:r w:rsidRPr="002E723C">
              <w:t>Abonentní parkovací oprávnění – přenosné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86CC1FD" w14:textId="77777777" w:rsidR="00CC5C51" w:rsidRPr="002E723C" w:rsidRDefault="00CC5C51" w:rsidP="00CC5C51">
            <w:pPr>
              <w:jc w:val="center"/>
              <w:rPr>
                <w:b/>
                <w:bCs/>
                <w:highlight w:val="yellow"/>
              </w:rPr>
            </w:pPr>
            <w:r w:rsidRPr="002E723C">
              <w:rPr>
                <w:b/>
                <w:bCs/>
              </w:rPr>
              <w:t>24 000 Kč</w:t>
            </w:r>
          </w:p>
        </w:tc>
        <w:tc>
          <w:tcPr>
            <w:tcW w:w="2977" w:type="dxa"/>
            <w:vAlign w:val="center"/>
          </w:tcPr>
          <w:p w14:paraId="5F5AFD12" w14:textId="77777777" w:rsidR="00CC5C51" w:rsidRPr="002E723C" w:rsidRDefault="00CC5C51" w:rsidP="00CC5C51">
            <w:pPr>
              <w:jc w:val="center"/>
              <w:rPr>
                <w:b/>
                <w:bCs/>
              </w:rPr>
            </w:pPr>
            <w:r w:rsidRPr="002E723C">
              <w:rPr>
                <w:b/>
                <w:bCs/>
              </w:rPr>
              <w:t>24 000 Kč</w:t>
            </w:r>
          </w:p>
        </w:tc>
      </w:tr>
      <w:tr w:rsidR="00CC5C51" w:rsidRPr="002E723C" w14:paraId="4B09D164" w14:textId="77777777" w:rsidTr="00CC5C51">
        <w:trPr>
          <w:trHeight w:val="454"/>
        </w:trPr>
        <w:tc>
          <w:tcPr>
            <w:tcW w:w="3057" w:type="dxa"/>
            <w:shd w:val="clear" w:color="auto" w:fill="auto"/>
            <w:noWrap/>
            <w:vAlign w:val="center"/>
          </w:tcPr>
          <w:p w14:paraId="0F551E4C" w14:textId="77777777" w:rsidR="00CC5C51" w:rsidRPr="002E723C" w:rsidRDefault="00CC5C51" w:rsidP="00CC5C51">
            <w:r>
              <w:t>P</w:t>
            </w:r>
            <w:r w:rsidRPr="00C04130">
              <w:t>arkovací oprávnění pro vybraný veřejnoprávní nebo veřejně prospěšný subjekt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E582C8C" w14:textId="77777777" w:rsidR="00F6712C" w:rsidRDefault="00F6712C" w:rsidP="00CC5C51">
            <w:pPr>
              <w:jc w:val="center"/>
              <w:rPr>
                <w:b/>
                <w:bCs/>
              </w:rPr>
            </w:pPr>
          </w:p>
          <w:p w14:paraId="4F780BFF" w14:textId="54FAA351" w:rsidR="0094334F" w:rsidRDefault="00CC5C51" w:rsidP="00CC5C51">
            <w:pPr>
              <w:jc w:val="center"/>
              <w:rPr>
                <w:b/>
                <w:bCs/>
              </w:rPr>
            </w:pPr>
            <w:r w:rsidRPr="002E723C">
              <w:rPr>
                <w:b/>
                <w:bCs/>
              </w:rPr>
              <w:t>6 000 Kč</w:t>
            </w:r>
          </w:p>
          <w:p w14:paraId="0BA5984A" w14:textId="77777777" w:rsidR="0094334F" w:rsidRPr="0094334F" w:rsidRDefault="0094334F" w:rsidP="0094334F"/>
          <w:p w14:paraId="4612A1CF" w14:textId="77777777" w:rsidR="00CC5C51" w:rsidRPr="0094334F" w:rsidRDefault="00CC5C51" w:rsidP="00F6712C"/>
        </w:tc>
        <w:tc>
          <w:tcPr>
            <w:tcW w:w="2977" w:type="dxa"/>
            <w:vAlign w:val="center"/>
          </w:tcPr>
          <w:p w14:paraId="4B710CEE" w14:textId="77777777" w:rsidR="00CC5C51" w:rsidRPr="002E723C" w:rsidRDefault="00CC5C51" w:rsidP="00CC5C51">
            <w:pPr>
              <w:jc w:val="center"/>
              <w:rPr>
                <w:b/>
                <w:bCs/>
              </w:rPr>
            </w:pPr>
            <w:r w:rsidRPr="002E723C">
              <w:rPr>
                <w:b/>
                <w:bCs/>
              </w:rPr>
              <w:t>20 000 Kč</w:t>
            </w:r>
          </w:p>
        </w:tc>
      </w:tr>
    </w:tbl>
    <w:bookmarkEnd w:id="9"/>
    <w:p w14:paraId="52B2B561" w14:textId="77777777" w:rsidR="00CC5C51" w:rsidRPr="00172AA8" w:rsidRDefault="00CC5C51" w:rsidP="00CC5C51">
      <w:pPr>
        <w:keepNext/>
        <w:spacing w:before="360"/>
        <w:jc w:val="center"/>
        <w:rPr>
          <w:b/>
        </w:rPr>
      </w:pPr>
      <w:r w:rsidRPr="00172AA8">
        <w:rPr>
          <w:b/>
        </w:rPr>
        <w:lastRenderedPageBreak/>
        <w:t>Článek 2</w:t>
      </w:r>
    </w:p>
    <w:p w14:paraId="2CE53217" w14:textId="77777777" w:rsidR="00CC5C51" w:rsidRPr="00927326" w:rsidRDefault="00CC5C51" w:rsidP="00CC5C51">
      <w:pPr>
        <w:keepNext/>
        <w:jc w:val="center"/>
        <w:rPr>
          <w:b/>
        </w:rPr>
      </w:pPr>
      <w:r w:rsidRPr="1C64388E">
        <w:rPr>
          <w:b/>
        </w:rPr>
        <w:t>Ceny za oprávnění platné pro území městské části Brno-střed, vyjma vymezené oblasti</w:t>
      </w:r>
      <w:r>
        <w:rPr>
          <w:b/>
        </w:rPr>
        <w:t> </w:t>
      </w:r>
      <w:r w:rsidRPr="1C64388E">
        <w:rPr>
          <w:b/>
        </w:rPr>
        <w:t>1</w:t>
      </w:r>
      <w:r w:rsidRPr="1C64388E">
        <w:rPr>
          <w:b/>
          <w:bCs/>
        </w:rPr>
        <w:t>-</w:t>
      </w:r>
      <w:r w:rsidRPr="1C64388E">
        <w:rPr>
          <w:b/>
        </w:rPr>
        <w:t>01</w:t>
      </w:r>
    </w:p>
    <w:p w14:paraId="6FBF6CC0" w14:textId="77777777" w:rsidR="00CC5C51" w:rsidRPr="007211B1" w:rsidRDefault="00CC5C51" w:rsidP="00CC5C51">
      <w:pPr>
        <w:pStyle w:val="1Odstavec-slovan"/>
        <w:keepNext/>
        <w:numPr>
          <w:ilvl w:val="0"/>
          <w:numId w:val="0"/>
        </w:numPr>
        <w:spacing w:after="120"/>
        <w:ind w:left="357"/>
      </w:pPr>
      <w:r w:rsidRPr="007211B1">
        <w:t xml:space="preserve">Ceny za oprávnění platné </w:t>
      </w:r>
      <w:r w:rsidRPr="007211B1">
        <w:rPr>
          <w:rFonts w:cs="Arial"/>
        </w:rPr>
        <w:t>pro vymezené oblasti vymezené v příloze č. 1 nařízení o vymezení oblastí</w:t>
      </w:r>
      <w:r w:rsidRPr="007211B1">
        <w:t xml:space="preserve"> na území městské části Brno-střed, vyjma vymezené oblasti označené v nařízení o vymezení oblastí číslem 1-01, se závazně stanoví takto:</w:t>
      </w:r>
    </w:p>
    <w:p w14:paraId="1DBBFE22" w14:textId="77777777" w:rsidR="00CC5C51" w:rsidRPr="00172AA8" w:rsidRDefault="00CC5C51" w:rsidP="00CC5C51">
      <w:pPr>
        <w:pStyle w:val="1Odstavec-slovan"/>
        <w:keepNext/>
        <w:numPr>
          <w:ilvl w:val="0"/>
          <w:numId w:val="16"/>
        </w:numPr>
        <w:spacing w:before="120" w:after="120"/>
        <w:ind w:left="720" w:hanging="720"/>
        <w:rPr>
          <w:u w:val="single"/>
        </w:rPr>
      </w:pPr>
      <w:r w:rsidRPr="00172AA8">
        <w:rPr>
          <w:u w:val="single"/>
        </w:rPr>
        <w:t>Parkovací oprávnění pro rezidenty</w:t>
      </w:r>
    </w:p>
    <w:tbl>
      <w:tblPr>
        <w:tblW w:w="9152" w:type="dxa"/>
        <w:tblInd w:w="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0"/>
        <w:gridCol w:w="3051"/>
        <w:gridCol w:w="3051"/>
      </w:tblGrid>
      <w:tr w:rsidR="00CC5C51" w:rsidRPr="00172AA8" w14:paraId="52102B15" w14:textId="77777777" w:rsidTr="00CC5C51">
        <w:trPr>
          <w:trHeight w:val="454"/>
        </w:trPr>
        <w:tc>
          <w:tcPr>
            <w:tcW w:w="3050" w:type="dxa"/>
            <w:shd w:val="clear" w:color="auto" w:fill="auto"/>
            <w:noWrap/>
            <w:vAlign w:val="center"/>
            <w:hideMark/>
          </w:tcPr>
          <w:p w14:paraId="501125E8" w14:textId="77777777" w:rsidR="00CC5C51" w:rsidRPr="00172AA8" w:rsidRDefault="00CC5C51" w:rsidP="00CC5C51">
            <w:pPr>
              <w:keepNext/>
              <w:jc w:val="center"/>
              <w:rPr>
                <w:b/>
                <w:bCs/>
              </w:rPr>
            </w:pPr>
            <w:r w:rsidRPr="00172AA8">
              <w:rPr>
                <w:b/>
                <w:bCs/>
              </w:rPr>
              <w:t>Cena za 1. oprávnění</w:t>
            </w:r>
          </w:p>
        </w:tc>
        <w:tc>
          <w:tcPr>
            <w:tcW w:w="3051" w:type="dxa"/>
            <w:shd w:val="clear" w:color="auto" w:fill="auto"/>
            <w:noWrap/>
            <w:vAlign w:val="center"/>
            <w:hideMark/>
          </w:tcPr>
          <w:p w14:paraId="3CE82107" w14:textId="77777777" w:rsidR="00CC5C51" w:rsidRPr="00172AA8" w:rsidRDefault="00CC5C51" w:rsidP="00CC5C51">
            <w:pPr>
              <w:keepNext/>
              <w:jc w:val="center"/>
              <w:rPr>
                <w:b/>
                <w:bCs/>
              </w:rPr>
            </w:pPr>
            <w:r w:rsidRPr="00172AA8">
              <w:rPr>
                <w:b/>
                <w:bCs/>
              </w:rPr>
              <w:t>Cena za 2. oprávnění</w:t>
            </w:r>
          </w:p>
        </w:tc>
        <w:tc>
          <w:tcPr>
            <w:tcW w:w="3051" w:type="dxa"/>
          </w:tcPr>
          <w:p w14:paraId="3047EB07" w14:textId="77777777" w:rsidR="00CC5C51" w:rsidRPr="00172AA8" w:rsidRDefault="00CC5C51" w:rsidP="00CC5C51">
            <w:pPr>
              <w:keepNext/>
              <w:jc w:val="center"/>
              <w:rPr>
                <w:b/>
                <w:bCs/>
              </w:rPr>
            </w:pPr>
            <w:r w:rsidRPr="00172AA8">
              <w:rPr>
                <w:b/>
                <w:bCs/>
              </w:rPr>
              <w:t>Cena za 3. a každé další oprávnění</w:t>
            </w:r>
          </w:p>
        </w:tc>
      </w:tr>
      <w:tr w:rsidR="00CC5C51" w:rsidRPr="00172AA8" w14:paraId="22401731" w14:textId="77777777" w:rsidTr="00CC5C51">
        <w:trPr>
          <w:trHeight w:val="454"/>
        </w:trPr>
        <w:tc>
          <w:tcPr>
            <w:tcW w:w="3050" w:type="dxa"/>
            <w:shd w:val="clear" w:color="auto" w:fill="auto"/>
            <w:noWrap/>
            <w:vAlign w:val="center"/>
          </w:tcPr>
          <w:p w14:paraId="51519FAB" w14:textId="77777777" w:rsidR="00CC5C51" w:rsidRPr="00172AA8" w:rsidRDefault="00CC5C51" w:rsidP="00CC5C51">
            <w:pPr>
              <w:jc w:val="center"/>
              <w:rPr>
                <w:b/>
                <w:bCs/>
              </w:rPr>
            </w:pPr>
            <w:r w:rsidRPr="00172AA8">
              <w:rPr>
                <w:b/>
                <w:bCs/>
              </w:rPr>
              <w:t>0 Kč</w:t>
            </w:r>
          </w:p>
        </w:tc>
        <w:tc>
          <w:tcPr>
            <w:tcW w:w="3051" w:type="dxa"/>
            <w:shd w:val="clear" w:color="auto" w:fill="auto"/>
            <w:noWrap/>
            <w:vAlign w:val="center"/>
          </w:tcPr>
          <w:p w14:paraId="43673132" w14:textId="77777777" w:rsidR="00CC5C51" w:rsidRPr="00172AA8" w:rsidRDefault="00CC5C51" w:rsidP="00CC5C51">
            <w:pPr>
              <w:jc w:val="center"/>
              <w:rPr>
                <w:b/>
                <w:bCs/>
              </w:rPr>
            </w:pPr>
            <w:r w:rsidRPr="00172AA8">
              <w:rPr>
                <w:b/>
                <w:bCs/>
              </w:rPr>
              <w:t>15 000 Kč</w:t>
            </w:r>
          </w:p>
        </w:tc>
        <w:tc>
          <w:tcPr>
            <w:tcW w:w="3051" w:type="dxa"/>
            <w:vAlign w:val="center"/>
          </w:tcPr>
          <w:p w14:paraId="68D72F57" w14:textId="77777777" w:rsidR="00CC5C51" w:rsidRPr="00172AA8" w:rsidDel="009C0772" w:rsidRDefault="00CC5C51" w:rsidP="00CC5C51">
            <w:pPr>
              <w:jc w:val="center"/>
              <w:rPr>
                <w:b/>
                <w:bCs/>
              </w:rPr>
            </w:pPr>
            <w:r w:rsidRPr="00172AA8">
              <w:rPr>
                <w:b/>
                <w:bCs/>
              </w:rPr>
              <w:t>30 000 Kč</w:t>
            </w:r>
          </w:p>
        </w:tc>
      </w:tr>
    </w:tbl>
    <w:p w14:paraId="0FC66C93" w14:textId="77777777" w:rsidR="00CC5C51" w:rsidRPr="00172AA8" w:rsidRDefault="00CC5C51" w:rsidP="00CC5C51">
      <w:pPr>
        <w:pStyle w:val="1Odstavec-slovan"/>
        <w:keepNext/>
        <w:spacing w:before="120"/>
        <w:ind w:left="714" w:hanging="720"/>
        <w:rPr>
          <w:u w:val="single"/>
        </w:rPr>
      </w:pPr>
      <w:r w:rsidRPr="00172AA8">
        <w:rPr>
          <w:u w:val="single"/>
        </w:rPr>
        <w:t>Parkovací oprávnění pro abonenty</w:t>
      </w:r>
    </w:p>
    <w:tbl>
      <w:tblPr>
        <w:tblW w:w="6095" w:type="dxa"/>
        <w:tblInd w:w="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3048"/>
      </w:tblGrid>
      <w:tr w:rsidR="00CC5C51" w:rsidRPr="00172AA8" w14:paraId="5A840405" w14:textId="77777777" w:rsidTr="00CC5C51">
        <w:trPr>
          <w:trHeight w:val="454"/>
        </w:trPr>
        <w:tc>
          <w:tcPr>
            <w:tcW w:w="3047" w:type="dxa"/>
            <w:shd w:val="clear" w:color="auto" w:fill="auto"/>
            <w:noWrap/>
            <w:vAlign w:val="center"/>
            <w:hideMark/>
          </w:tcPr>
          <w:p w14:paraId="4A3FF89A" w14:textId="77777777" w:rsidR="00CC5C51" w:rsidRPr="00172AA8" w:rsidRDefault="00CC5C51" w:rsidP="00CC5C51">
            <w:pPr>
              <w:keepNext/>
              <w:jc w:val="center"/>
              <w:rPr>
                <w:b/>
                <w:bCs/>
              </w:rPr>
            </w:pPr>
            <w:r w:rsidRPr="00172AA8">
              <w:rPr>
                <w:b/>
                <w:bCs/>
              </w:rPr>
              <w:t>Cena za 1. oprávnění</w:t>
            </w:r>
          </w:p>
        </w:tc>
        <w:tc>
          <w:tcPr>
            <w:tcW w:w="3048" w:type="dxa"/>
            <w:shd w:val="clear" w:color="auto" w:fill="auto"/>
            <w:noWrap/>
            <w:vAlign w:val="center"/>
            <w:hideMark/>
          </w:tcPr>
          <w:p w14:paraId="13310470" w14:textId="77777777" w:rsidR="00CC5C51" w:rsidRPr="00172AA8" w:rsidRDefault="00CC5C51" w:rsidP="00CC5C51">
            <w:pPr>
              <w:keepNext/>
              <w:jc w:val="center"/>
              <w:rPr>
                <w:b/>
                <w:bCs/>
              </w:rPr>
            </w:pPr>
            <w:r w:rsidRPr="00172AA8">
              <w:rPr>
                <w:b/>
                <w:bCs/>
              </w:rPr>
              <w:t>Cena za 2. a každé další oprávnění</w:t>
            </w:r>
          </w:p>
        </w:tc>
      </w:tr>
      <w:tr w:rsidR="00CC5C51" w:rsidRPr="00172AA8" w14:paraId="02FEC228" w14:textId="77777777" w:rsidTr="00CC5C51">
        <w:trPr>
          <w:trHeight w:val="454"/>
        </w:trPr>
        <w:tc>
          <w:tcPr>
            <w:tcW w:w="3047" w:type="dxa"/>
            <w:shd w:val="clear" w:color="auto" w:fill="auto"/>
            <w:noWrap/>
            <w:vAlign w:val="center"/>
          </w:tcPr>
          <w:p w14:paraId="159B0AA9" w14:textId="77777777" w:rsidR="00CC5C51" w:rsidRPr="00172AA8" w:rsidRDefault="00CC5C51" w:rsidP="00CC5C51">
            <w:pPr>
              <w:jc w:val="center"/>
              <w:rPr>
                <w:b/>
                <w:bCs/>
              </w:rPr>
            </w:pPr>
            <w:r w:rsidRPr="00172AA8">
              <w:rPr>
                <w:b/>
                <w:bCs/>
              </w:rPr>
              <w:t>6 000 Kč</w:t>
            </w:r>
          </w:p>
        </w:tc>
        <w:tc>
          <w:tcPr>
            <w:tcW w:w="3048" w:type="dxa"/>
            <w:shd w:val="clear" w:color="auto" w:fill="auto"/>
            <w:noWrap/>
            <w:vAlign w:val="center"/>
          </w:tcPr>
          <w:p w14:paraId="77F4BCDF" w14:textId="77777777" w:rsidR="00CC5C51" w:rsidRPr="00172AA8" w:rsidRDefault="00CC5C51" w:rsidP="00CC5C51">
            <w:pPr>
              <w:jc w:val="center"/>
              <w:rPr>
                <w:b/>
                <w:bCs/>
              </w:rPr>
            </w:pPr>
            <w:r w:rsidRPr="00172AA8">
              <w:rPr>
                <w:b/>
                <w:bCs/>
              </w:rPr>
              <w:t>20 000 Kč</w:t>
            </w:r>
          </w:p>
        </w:tc>
      </w:tr>
    </w:tbl>
    <w:p w14:paraId="026B37DA" w14:textId="77777777" w:rsidR="00CC5C51" w:rsidRDefault="00CC5C51" w:rsidP="00CC5C51">
      <w:pPr>
        <w:pStyle w:val="1Odstavec-slovan"/>
        <w:spacing w:before="120"/>
        <w:ind w:left="714" w:hanging="714"/>
        <w:rPr>
          <w:u w:val="single"/>
        </w:rPr>
      </w:pPr>
      <w:r>
        <w:rPr>
          <w:u w:val="single"/>
        </w:rPr>
        <w:t>P</w:t>
      </w:r>
      <w:r w:rsidRPr="004A25CC">
        <w:rPr>
          <w:u w:val="single"/>
        </w:rPr>
        <w:t>arkovací oprávnění pro návštěvníky</w:t>
      </w:r>
    </w:p>
    <w:p w14:paraId="664A45F7" w14:textId="77777777" w:rsidR="00CC5C51" w:rsidRDefault="00CC5C51" w:rsidP="00CC5C51">
      <w:pPr>
        <w:pStyle w:val="1Odstavec-slovan"/>
        <w:keepNext/>
        <w:numPr>
          <w:ilvl w:val="2"/>
          <w:numId w:val="14"/>
        </w:numPr>
        <w:spacing w:before="120"/>
        <w:ind w:left="1418" w:hanging="709"/>
        <w:rPr>
          <w:u w:val="single"/>
        </w:rPr>
      </w:pPr>
      <w:r>
        <w:rPr>
          <w:u w:val="single"/>
        </w:rPr>
        <w:t>Obecné parkovací oprávnění pro návštěvníky</w:t>
      </w:r>
    </w:p>
    <w:tbl>
      <w:tblPr>
        <w:tblW w:w="0" w:type="auto"/>
        <w:tblInd w:w="8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1"/>
      </w:tblGrid>
      <w:tr w:rsidR="00CC5C51" w14:paraId="06D871F9" w14:textId="77777777" w:rsidTr="00CC5C51">
        <w:trPr>
          <w:trHeight w:val="718"/>
        </w:trPr>
        <w:tc>
          <w:tcPr>
            <w:tcW w:w="6071" w:type="dxa"/>
            <w:shd w:val="clear" w:color="auto" w:fill="auto"/>
            <w:vAlign w:val="center"/>
          </w:tcPr>
          <w:p w14:paraId="4A6B062B" w14:textId="77777777" w:rsidR="00CC5C51" w:rsidRPr="00441134" w:rsidRDefault="00CC5C51" w:rsidP="00CC5C51">
            <w:pPr>
              <w:rPr>
                <w:b/>
              </w:rPr>
            </w:pPr>
            <w:r w:rsidRPr="00441134">
              <w:rPr>
                <w:b/>
              </w:rPr>
              <w:t>Cena za oprávnění</w:t>
            </w:r>
          </w:p>
        </w:tc>
      </w:tr>
      <w:tr w:rsidR="00CC5C51" w14:paraId="32D9D123" w14:textId="77777777" w:rsidTr="00CC5C51">
        <w:trPr>
          <w:trHeight w:val="454"/>
        </w:trPr>
        <w:tc>
          <w:tcPr>
            <w:tcW w:w="6071" w:type="dxa"/>
            <w:shd w:val="clear" w:color="auto" w:fill="auto"/>
            <w:vAlign w:val="center"/>
          </w:tcPr>
          <w:p w14:paraId="38990279" w14:textId="5F9D9FEE" w:rsidR="00CC5C51" w:rsidRPr="00441134" w:rsidRDefault="00F06A13" w:rsidP="00CC5C51">
            <w:pPr>
              <w:jc w:val="center"/>
              <w:rPr>
                <w:b/>
              </w:rPr>
            </w:pPr>
            <w:r>
              <w:rPr>
                <w:b/>
              </w:rPr>
              <w:t>0 Kč za prvních 6</w:t>
            </w:r>
            <w:r w:rsidR="00CC5C51" w:rsidRPr="00441134">
              <w:rPr>
                <w:b/>
              </w:rPr>
              <w:t>0 minut stání silničního motorového vozidla,</w:t>
            </w:r>
          </w:p>
          <w:p w14:paraId="6100AB74" w14:textId="3CE2EF5D" w:rsidR="00CC5C51" w:rsidRPr="00441134" w:rsidRDefault="00CC5C51" w:rsidP="00CC5C51">
            <w:pPr>
              <w:jc w:val="center"/>
              <w:rPr>
                <w:b/>
                <w:bCs/>
              </w:rPr>
            </w:pPr>
            <w:r w:rsidRPr="00441134">
              <w:rPr>
                <w:b/>
                <w:bCs/>
              </w:rPr>
              <w:t>5</w:t>
            </w:r>
            <w:r w:rsidRPr="00441134">
              <w:rPr>
                <w:b/>
              </w:rPr>
              <w:t xml:space="preserve"> Kč za </w:t>
            </w:r>
            <w:r w:rsidRPr="00441134">
              <w:rPr>
                <w:b/>
                <w:bCs/>
              </w:rPr>
              <w:t>třetí i</w:t>
            </w:r>
            <w:r w:rsidRPr="00441134">
              <w:rPr>
                <w:b/>
              </w:rPr>
              <w:t xml:space="preserve"> </w:t>
            </w:r>
            <w:r w:rsidR="00F06A13">
              <w:rPr>
                <w:b/>
              </w:rPr>
              <w:t xml:space="preserve">čtvrtou </w:t>
            </w:r>
            <w:r w:rsidRPr="00441134">
              <w:rPr>
                <w:b/>
              </w:rPr>
              <w:t xml:space="preserve">započatou </w:t>
            </w:r>
            <w:r w:rsidRPr="00441134">
              <w:rPr>
                <w:b/>
                <w:bCs/>
              </w:rPr>
              <w:t>půlhodinu</w:t>
            </w:r>
            <w:r w:rsidRPr="00441134">
              <w:rPr>
                <w:b/>
              </w:rPr>
              <w:t xml:space="preserve"> stání silničního motorového vozidla</w:t>
            </w:r>
          </w:p>
          <w:p w14:paraId="71BE76A0" w14:textId="77777777" w:rsidR="00CC5C51" w:rsidRPr="00441134" w:rsidRDefault="00CC5C51" w:rsidP="00CC5C51">
            <w:pPr>
              <w:jc w:val="center"/>
              <w:rPr>
                <w:b/>
                <w:bCs/>
              </w:rPr>
            </w:pPr>
            <w:r w:rsidRPr="00441134">
              <w:rPr>
                <w:b/>
                <w:bCs/>
              </w:rPr>
              <w:t>10 Kč za každou další započatou půlhodinu stání silničního motorového vozidla</w:t>
            </w:r>
          </w:p>
        </w:tc>
      </w:tr>
    </w:tbl>
    <w:p w14:paraId="6938ECAD" w14:textId="77777777" w:rsidR="00CC5C51" w:rsidRDefault="00CC5C51" w:rsidP="00CC5C51">
      <w:pPr>
        <w:pStyle w:val="1Odstavec-slovan"/>
        <w:keepNext/>
        <w:numPr>
          <w:ilvl w:val="2"/>
          <w:numId w:val="14"/>
        </w:numPr>
        <w:spacing w:before="120"/>
        <w:ind w:left="1418" w:hanging="709"/>
        <w:rPr>
          <w:u w:val="single"/>
        </w:rPr>
      </w:pPr>
      <w:r w:rsidRPr="00B117D4">
        <w:rPr>
          <w:u w:val="single"/>
        </w:rPr>
        <w:t>Zvláštní parkovací oprávnění pro návštěvníky</w:t>
      </w:r>
    </w:p>
    <w:tbl>
      <w:tblPr>
        <w:tblW w:w="8788" w:type="dxa"/>
        <w:tblInd w:w="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7"/>
        <w:gridCol w:w="2755"/>
        <w:gridCol w:w="2976"/>
      </w:tblGrid>
      <w:tr w:rsidR="00CC5C51" w:rsidRPr="002E723C" w14:paraId="2946AB1F" w14:textId="77777777" w:rsidTr="00F6712C">
        <w:trPr>
          <w:trHeight w:val="454"/>
        </w:trPr>
        <w:tc>
          <w:tcPr>
            <w:tcW w:w="3057" w:type="dxa"/>
            <w:shd w:val="clear" w:color="auto" w:fill="auto"/>
            <w:noWrap/>
            <w:vAlign w:val="center"/>
            <w:hideMark/>
          </w:tcPr>
          <w:p w14:paraId="47DC9532" w14:textId="77777777" w:rsidR="00CC5C51" w:rsidRPr="002E723C" w:rsidRDefault="00CC5C51" w:rsidP="00CC5C51">
            <w:pPr>
              <w:keepNext/>
              <w:rPr>
                <w:b/>
                <w:bCs/>
              </w:rPr>
            </w:pPr>
            <w:r w:rsidRPr="002E723C">
              <w:rPr>
                <w:b/>
                <w:bCs/>
              </w:rPr>
              <w:t xml:space="preserve">Typ </w:t>
            </w:r>
            <w:r>
              <w:rPr>
                <w:b/>
                <w:bCs/>
              </w:rPr>
              <w:t>oprávnění</w:t>
            </w:r>
            <w:r w:rsidRPr="002E723C">
              <w:rPr>
                <w:b/>
                <w:bCs/>
              </w:rPr>
              <w:t xml:space="preserve"> </w:t>
            </w:r>
          </w:p>
        </w:tc>
        <w:tc>
          <w:tcPr>
            <w:tcW w:w="2755" w:type="dxa"/>
            <w:shd w:val="clear" w:color="auto" w:fill="auto"/>
            <w:noWrap/>
            <w:vAlign w:val="center"/>
            <w:hideMark/>
          </w:tcPr>
          <w:p w14:paraId="74546BAA" w14:textId="77777777" w:rsidR="00CC5C51" w:rsidRPr="002E723C" w:rsidRDefault="00CC5C51" w:rsidP="00CC5C51">
            <w:pPr>
              <w:keepNext/>
              <w:jc w:val="center"/>
              <w:rPr>
                <w:b/>
                <w:bCs/>
              </w:rPr>
            </w:pPr>
            <w:r w:rsidRPr="002E723C">
              <w:rPr>
                <w:b/>
                <w:bCs/>
              </w:rPr>
              <w:t>Cena</w:t>
            </w:r>
            <w:r>
              <w:rPr>
                <w:b/>
                <w:bCs/>
              </w:rPr>
              <w:t xml:space="preserve"> za 1. oprávnění</w:t>
            </w:r>
          </w:p>
        </w:tc>
        <w:tc>
          <w:tcPr>
            <w:tcW w:w="2976" w:type="dxa"/>
          </w:tcPr>
          <w:p w14:paraId="65B3440E" w14:textId="77777777" w:rsidR="00CC5C51" w:rsidRPr="002E723C" w:rsidRDefault="00CC5C51" w:rsidP="00CC5C51">
            <w:pPr>
              <w:keepNext/>
              <w:jc w:val="center"/>
              <w:rPr>
                <w:b/>
                <w:bCs/>
              </w:rPr>
            </w:pPr>
            <w:r w:rsidRPr="002E723C">
              <w:rPr>
                <w:b/>
                <w:bCs/>
              </w:rPr>
              <w:t>Cena za 2. a každé další oprávnění</w:t>
            </w:r>
          </w:p>
        </w:tc>
      </w:tr>
      <w:tr w:rsidR="00CC5C51" w:rsidRPr="002E723C" w14:paraId="3F7B0DDA" w14:textId="77777777" w:rsidTr="00F6712C">
        <w:trPr>
          <w:trHeight w:val="454"/>
        </w:trPr>
        <w:tc>
          <w:tcPr>
            <w:tcW w:w="3057" w:type="dxa"/>
            <w:shd w:val="clear" w:color="auto" w:fill="auto"/>
            <w:noWrap/>
            <w:vAlign w:val="center"/>
            <w:hideMark/>
          </w:tcPr>
          <w:p w14:paraId="171F9C88" w14:textId="77777777" w:rsidR="00CC5C51" w:rsidRPr="002E723C" w:rsidRDefault="00CC5C51" w:rsidP="00CC5C51">
            <w:r w:rsidRPr="002E723C">
              <w:t>Parkovací hodiny pro rezidenty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32C4BFD6" w14:textId="77777777" w:rsidR="00CC5C51" w:rsidRPr="002E723C" w:rsidRDefault="00CC5C51" w:rsidP="00CC5C51">
            <w:pPr>
              <w:jc w:val="center"/>
              <w:rPr>
                <w:b/>
                <w:bCs/>
                <w:highlight w:val="yellow"/>
              </w:rPr>
            </w:pPr>
            <w:r w:rsidRPr="002E723C">
              <w:rPr>
                <w:b/>
                <w:bCs/>
              </w:rPr>
              <w:t>100 Kč</w:t>
            </w:r>
          </w:p>
        </w:tc>
        <w:tc>
          <w:tcPr>
            <w:tcW w:w="2976" w:type="dxa"/>
            <w:vAlign w:val="center"/>
          </w:tcPr>
          <w:p w14:paraId="41003196" w14:textId="77777777" w:rsidR="00CC5C51" w:rsidRPr="002E723C" w:rsidRDefault="00CC5C51" w:rsidP="00CC5C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CC5C51" w:rsidRPr="002E723C" w14:paraId="100BDC07" w14:textId="77777777" w:rsidTr="00F6712C">
        <w:trPr>
          <w:trHeight w:val="454"/>
        </w:trPr>
        <w:tc>
          <w:tcPr>
            <w:tcW w:w="3057" w:type="dxa"/>
            <w:shd w:val="clear" w:color="auto" w:fill="auto"/>
            <w:noWrap/>
            <w:vAlign w:val="center"/>
          </w:tcPr>
          <w:p w14:paraId="6ECF2D2C" w14:textId="77777777" w:rsidR="00CC5C51" w:rsidRPr="002E723C" w:rsidRDefault="00CC5C51" w:rsidP="00CC5C51">
            <w:pPr>
              <w:pStyle w:val="Odstavecseseznamem"/>
              <w:tabs>
                <w:tab w:val="left" w:pos="2268"/>
              </w:tabs>
              <w:ind w:left="0"/>
              <w:contextualSpacing w:val="0"/>
            </w:pPr>
            <w:r>
              <w:t>P</w:t>
            </w:r>
            <w:r w:rsidRPr="00AB6AE5">
              <w:t>arkovací oprávnění pro vlastníka nemovité věci – právnickou osobu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1D04EE0B" w14:textId="77777777" w:rsidR="00CC5C51" w:rsidRPr="002E723C" w:rsidRDefault="00CC5C51" w:rsidP="00CC5C51">
            <w:pPr>
              <w:jc w:val="center"/>
              <w:rPr>
                <w:b/>
                <w:bCs/>
              </w:rPr>
            </w:pPr>
            <w:r w:rsidRPr="002E723C">
              <w:rPr>
                <w:b/>
                <w:bCs/>
              </w:rPr>
              <w:t>6 000 Kč</w:t>
            </w:r>
          </w:p>
        </w:tc>
        <w:tc>
          <w:tcPr>
            <w:tcW w:w="2976" w:type="dxa"/>
            <w:vAlign w:val="center"/>
          </w:tcPr>
          <w:p w14:paraId="612CD59D" w14:textId="77777777" w:rsidR="00CC5C51" w:rsidRPr="002E723C" w:rsidRDefault="00CC5C51" w:rsidP="00CC5C51">
            <w:pPr>
              <w:jc w:val="center"/>
              <w:rPr>
                <w:b/>
                <w:bCs/>
              </w:rPr>
            </w:pPr>
            <w:r w:rsidRPr="002E723C">
              <w:rPr>
                <w:b/>
                <w:bCs/>
              </w:rPr>
              <w:t>20 000 Kč</w:t>
            </w:r>
          </w:p>
        </w:tc>
      </w:tr>
      <w:tr w:rsidR="00CC5C51" w:rsidRPr="002E723C" w14:paraId="2A34526E" w14:textId="77777777" w:rsidTr="00F6712C">
        <w:trPr>
          <w:trHeight w:val="454"/>
        </w:trPr>
        <w:tc>
          <w:tcPr>
            <w:tcW w:w="3057" w:type="dxa"/>
            <w:shd w:val="clear" w:color="auto" w:fill="auto"/>
            <w:noWrap/>
            <w:vAlign w:val="center"/>
            <w:hideMark/>
          </w:tcPr>
          <w:p w14:paraId="3204B2EA" w14:textId="77777777" w:rsidR="00CC5C51" w:rsidRPr="002E723C" w:rsidRDefault="00CC5C51" w:rsidP="00CC5C51">
            <w:pPr>
              <w:rPr>
                <w:u w:val="single"/>
              </w:rPr>
            </w:pPr>
            <w:r w:rsidRPr="002E723C">
              <w:t>Abonentní parkovací oprávnění – přenosné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79508196" w14:textId="77777777" w:rsidR="00CC5C51" w:rsidRPr="002E723C" w:rsidRDefault="00CC5C51" w:rsidP="00CC5C51">
            <w:pPr>
              <w:jc w:val="center"/>
              <w:rPr>
                <w:b/>
                <w:bCs/>
                <w:highlight w:val="yellow"/>
              </w:rPr>
            </w:pPr>
            <w:r w:rsidRPr="002E723C">
              <w:rPr>
                <w:b/>
                <w:bCs/>
              </w:rPr>
              <w:t>24 000 Kč</w:t>
            </w:r>
          </w:p>
        </w:tc>
        <w:tc>
          <w:tcPr>
            <w:tcW w:w="2976" w:type="dxa"/>
            <w:vAlign w:val="center"/>
          </w:tcPr>
          <w:p w14:paraId="20885BBE" w14:textId="77777777" w:rsidR="00CC5C51" w:rsidRPr="002E723C" w:rsidRDefault="00CC5C51" w:rsidP="00CC5C51">
            <w:pPr>
              <w:jc w:val="center"/>
              <w:rPr>
                <w:b/>
                <w:bCs/>
              </w:rPr>
            </w:pPr>
            <w:r w:rsidRPr="002E723C">
              <w:rPr>
                <w:b/>
                <w:bCs/>
              </w:rPr>
              <w:t>24 000 Kč</w:t>
            </w:r>
          </w:p>
        </w:tc>
      </w:tr>
      <w:tr w:rsidR="00CC5C51" w:rsidRPr="002E723C" w14:paraId="352AD11D" w14:textId="77777777" w:rsidTr="00F6712C">
        <w:trPr>
          <w:trHeight w:val="454"/>
        </w:trPr>
        <w:tc>
          <w:tcPr>
            <w:tcW w:w="3057" w:type="dxa"/>
            <w:shd w:val="clear" w:color="auto" w:fill="auto"/>
            <w:noWrap/>
            <w:vAlign w:val="center"/>
          </w:tcPr>
          <w:p w14:paraId="344B0799" w14:textId="77777777" w:rsidR="00CC5C51" w:rsidRPr="002E723C" w:rsidRDefault="00CC5C51" w:rsidP="00CC5C51">
            <w:r>
              <w:t>P</w:t>
            </w:r>
            <w:r w:rsidRPr="00C04130">
              <w:t>arkovací oprávnění pro vybraný veřejnoprávní nebo veřejně prospěšný subjekt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3D6F56EB" w14:textId="77777777" w:rsidR="00CC5C51" w:rsidRPr="002E723C" w:rsidRDefault="00CC5C51" w:rsidP="00CC5C51">
            <w:pPr>
              <w:jc w:val="center"/>
              <w:rPr>
                <w:b/>
                <w:bCs/>
              </w:rPr>
            </w:pPr>
            <w:r w:rsidRPr="002E723C">
              <w:rPr>
                <w:b/>
                <w:bCs/>
              </w:rPr>
              <w:t>6 000 Kč</w:t>
            </w:r>
          </w:p>
        </w:tc>
        <w:tc>
          <w:tcPr>
            <w:tcW w:w="2976" w:type="dxa"/>
            <w:vAlign w:val="center"/>
          </w:tcPr>
          <w:p w14:paraId="73664325" w14:textId="77777777" w:rsidR="00CC5C51" w:rsidRPr="002E723C" w:rsidRDefault="00CC5C51" w:rsidP="00CC5C51">
            <w:pPr>
              <w:jc w:val="center"/>
              <w:rPr>
                <w:b/>
                <w:bCs/>
              </w:rPr>
            </w:pPr>
            <w:r w:rsidRPr="002E723C">
              <w:rPr>
                <w:b/>
                <w:bCs/>
              </w:rPr>
              <w:t>20 000 Kč</w:t>
            </w:r>
          </w:p>
        </w:tc>
      </w:tr>
    </w:tbl>
    <w:p w14:paraId="46A503F3" w14:textId="77777777" w:rsidR="00CC5C51" w:rsidRDefault="00CC5C51" w:rsidP="00CC5C51"/>
    <w:p w14:paraId="439566E1" w14:textId="77777777" w:rsidR="00CC5C51" w:rsidRDefault="00CC5C51" w:rsidP="00CC5C51"/>
    <w:p w14:paraId="5598AB44" w14:textId="77777777" w:rsidR="00CC5C51" w:rsidRDefault="00CC5C51" w:rsidP="00CC5C51">
      <w:pPr>
        <w:sectPr w:rsidR="00CC5C51" w:rsidSect="00CC5C51">
          <w:headerReference w:type="default" r:id="rId12"/>
          <w:pgSz w:w="11906" w:h="16838"/>
          <w:pgMar w:top="1417" w:right="1417" w:bottom="1417" w:left="1417" w:header="708" w:footer="708" w:gutter="0"/>
          <w:pgNumType w:start="17"/>
          <w:cols w:space="708"/>
          <w:docGrid w:linePitch="360"/>
        </w:sectPr>
      </w:pPr>
    </w:p>
    <w:p w14:paraId="5CEF2E43" w14:textId="77777777" w:rsidR="00CC5C51" w:rsidRPr="0094314A" w:rsidRDefault="00CC5C51" w:rsidP="00CC5C51">
      <w:pPr>
        <w:spacing w:after="240"/>
        <w:jc w:val="center"/>
        <w:rPr>
          <w:b/>
        </w:rPr>
      </w:pPr>
      <w:r w:rsidRPr="0094314A">
        <w:rPr>
          <w:rFonts w:cs="Arial"/>
          <w:b/>
        </w:rPr>
        <w:lastRenderedPageBreak/>
        <w:t xml:space="preserve">Stanovení cen za </w:t>
      </w:r>
      <w:r w:rsidRPr="005A11D3">
        <w:rPr>
          <w:b/>
        </w:rPr>
        <w:t>oprávnění</w:t>
      </w:r>
      <w:r>
        <w:rPr>
          <w:b/>
        </w:rPr>
        <w:t xml:space="preserve"> </w:t>
      </w:r>
      <w:r w:rsidRPr="005A11D3">
        <w:rPr>
          <w:rFonts w:cs="Arial"/>
          <w:b/>
        </w:rPr>
        <w:t xml:space="preserve">pro vymezené oblasti vymezené v příloze č. </w:t>
      </w:r>
      <w:r w:rsidRPr="005A11D3">
        <w:rPr>
          <w:rFonts w:cs="Arial"/>
          <w:b/>
          <w:bCs/>
        </w:rPr>
        <w:t>1</w:t>
      </w:r>
      <w:r w:rsidRPr="005A11D3">
        <w:rPr>
          <w:rFonts w:cs="Arial"/>
          <w:b/>
        </w:rPr>
        <w:t xml:space="preserve"> nařízení o vymezení oblastí</w:t>
      </w:r>
      <w:r w:rsidRPr="005A11D3">
        <w:rPr>
          <w:b/>
        </w:rPr>
        <w:t xml:space="preserve">, platné pro území městské části </w:t>
      </w:r>
      <w:r w:rsidRPr="00441134">
        <w:rPr>
          <w:b/>
        </w:rPr>
        <w:t>Brno-sever</w:t>
      </w:r>
    </w:p>
    <w:p w14:paraId="5ECEA305" w14:textId="77777777" w:rsidR="00CC5C51" w:rsidRPr="00FA478D" w:rsidRDefault="00CC5C51" w:rsidP="00CC5C51">
      <w:pPr>
        <w:pStyle w:val="1Odstavec-slovan"/>
        <w:keepNext/>
        <w:numPr>
          <w:ilvl w:val="0"/>
          <w:numId w:val="0"/>
        </w:numPr>
        <w:spacing w:after="120"/>
      </w:pPr>
      <w:r w:rsidRPr="007211B1">
        <w:t xml:space="preserve">Ceny za oprávnění platné </w:t>
      </w:r>
      <w:r w:rsidRPr="007211B1">
        <w:rPr>
          <w:rFonts w:cs="Arial"/>
        </w:rPr>
        <w:t>pro vymezené oblasti vymezené v příloze č. 1 nařízení o vymezení oblastí</w:t>
      </w:r>
      <w:r w:rsidRPr="007211B1">
        <w:t xml:space="preserve"> na území městské části Brno-</w:t>
      </w:r>
      <w:r>
        <w:t xml:space="preserve">sever </w:t>
      </w:r>
      <w:r w:rsidRPr="007211B1">
        <w:t>se závazně stanoví takto:</w:t>
      </w:r>
    </w:p>
    <w:p w14:paraId="3850D920" w14:textId="77777777" w:rsidR="00CC5C51" w:rsidRPr="00FA478D" w:rsidRDefault="00CC5C51" w:rsidP="00CC5C51">
      <w:pPr>
        <w:pStyle w:val="1Odstavec-slovan"/>
        <w:keepNext/>
        <w:numPr>
          <w:ilvl w:val="0"/>
          <w:numId w:val="52"/>
        </w:numPr>
        <w:spacing w:before="120" w:after="120"/>
        <w:ind w:left="720" w:hanging="720"/>
        <w:rPr>
          <w:u w:val="single"/>
        </w:rPr>
      </w:pPr>
      <w:r w:rsidRPr="00FA478D">
        <w:rPr>
          <w:u w:val="single"/>
        </w:rPr>
        <w:t>Parkovací oprávnění pro rezidenty</w:t>
      </w:r>
    </w:p>
    <w:tbl>
      <w:tblPr>
        <w:tblW w:w="6237" w:type="dxa"/>
        <w:tblInd w:w="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</w:tblGrid>
      <w:tr w:rsidR="00CC5C51" w:rsidRPr="00FA478D" w14:paraId="61EBF5CB" w14:textId="77777777" w:rsidTr="00CC5C51">
        <w:trPr>
          <w:trHeight w:val="454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6018" w14:textId="77777777" w:rsidR="00CC5C51" w:rsidRPr="00FA478D" w:rsidRDefault="00CC5C51" w:rsidP="00CC5C51">
            <w:pPr>
              <w:keepNext/>
              <w:jc w:val="center"/>
              <w:rPr>
                <w:b/>
                <w:bCs/>
              </w:rPr>
            </w:pPr>
            <w:r w:rsidRPr="00FA478D">
              <w:rPr>
                <w:b/>
                <w:bCs/>
              </w:rPr>
              <w:t>Cena za 1. oprávnění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C1266C" w14:textId="77777777" w:rsidR="00CC5C51" w:rsidRPr="00FA478D" w:rsidRDefault="00CC5C51" w:rsidP="00CC5C51">
            <w:pPr>
              <w:keepNext/>
              <w:jc w:val="center"/>
              <w:rPr>
                <w:b/>
                <w:bCs/>
              </w:rPr>
            </w:pPr>
            <w:r w:rsidRPr="00FA478D">
              <w:rPr>
                <w:b/>
                <w:bCs/>
              </w:rPr>
              <w:t>Cena za 2. a každé další oprávnění</w:t>
            </w:r>
          </w:p>
        </w:tc>
      </w:tr>
      <w:tr w:rsidR="00CC5C51" w:rsidRPr="00FA478D" w14:paraId="70B0BA1A" w14:textId="77777777" w:rsidTr="00CC5C51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41508D" w14:textId="77777777" w:rsidR="00CC5C51" w:rsidRPr="00FA478D" w:rsidRDefault="00CC5C51" w:rsidP="00CC5C51">
            <w:pPr>
              <w:jc w:val="center"/>
              <w:rPr>
                <w:b/>
                <w:bCs/>
              </w:rPr>
            </w:pPr>
            <w:r w:rsidRPr="00FA478D">
              <w:rPr>
                <w:b/>
                <w:bCs/>
              </w:rPr>
              <w:t>0 Kč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C08F7" w14:textId="77777777" w:rsidR="00CC5C51" w:rsidRPr="00FA478D" w:rsidRDefault="00CC5C51" w:rsidP="00CC5C51">
            <w:pPr>
              <w:jc w:val="center"/>
              <w:rPr>
                <w:b/>
                <w:bCs/>
              </w:rPr>
            </w:pPr>
            <w:r w:rsidRPr="00FA478D">
              <w:rPr>
                <w:b/>
                <w:bCs/>
              </w:rPr>
              <w:t>6 000 Kč</w:t>
            </w:r>
          </w:p>
        </w:tc>
      </w:tr>
    </w:tbl>
    <w:p w14:paraId="46E0777F" w14:textId="77777777" w:rsidR="00CC5C51" w:rsidRPr="00FA478D" w:rsidRDefault="00CC5C51" w:rsidP="00CC5C51">
      <w:pPr>
        <w:pStyle w:val="1Odstavec-slovan"/>
        <w:spacing w:before="120"/>
        <w:ind w:left="714" w:hanging="720"/>
        <w:rPr>
          <w:u w:val="single"/>
        </w:rPr>
      </w:pPr>
      <w:bookmarkStart w:id="10" w:name="_Hlk527101757"/>
      <w:r w:rsidRPr="00FA478D">
        <w:rPr>
          <w:u w:val="single"/>
        </w:rPr>
        <w:t>Parkovací oprávnění pro abonenty</w:t>
      </w:r>
      <w:bookmarkEnd w:id="10"/>
    </w:p>
    <w:tbl>
      <w:tblPr>
        <w:tblW w:w="6315" w:type="dxa"/>
        <w:tblInd w:w="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4"/>
        <w:gridCol w:w="3401"/>
      </w:tblGrid>
      <w:tr w:rsidR="00CC5C51" w:rsidRPr="00FA478D" w14:paraId="63890B53" w14:textId="77777777" w:rsidTr="00CC5C51">
        <w:trPr>
          <w:trHeight w:val="454"/>
        </w:trPr>
        <w:tc>
          <w:tcPr>
            <w:tcW w:w="29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2D50" w14:textId="77777777" w:rsidR="00CC5C51" w:rsidRPr="00FA478D" w:rsidRDefault="00CC5C51" w:rsidP="00CC5C51">
            <w:pPr>
              <w:keepNext/>
              <w:jc w:val="center"/>
              <w:rPr>
                <w:b/>
                <w:bCs/>
              </w:rPr>
            </w:pPr>
            <w:r w:rsidRPr="00FA478D">
              <w:rPr>
                <w:b/>
                <w:bCs/>
              </w:rPr>
              <w:t>Cena za 1. oprávnění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B8184C" w14:textId="77777777" w:rsidR="00CC5C51" w:rsidRPr="00FA478D" w:rsidRDefault="00CC5C51" w:rsidP="00CC5C51">
            <w:pPr>
              <w:keepNext/>
              <w:jc w:val="center"/>
              <w:rPr>
                <w:b/>
                <w:bCs/>
              </w:rPr>
            </w:pPr>
            <w:r w:rsidRPr="00FA478D">
              <w:rPr>
                <w:b/>
                <w:bCs/>
              </w:rPr>
              <w:t xml:space="preserve">Cena za 2. a každé další oprávnění </w:t>
            </w:r>
          </w:p>
        </w:tc>
      </w:tr>
      <w:tr w:rsidR="00CC5C51" w:rsidRPr="00FA478D" w14:paraId="3C705A0E" w14:textId="77777777" w:rsidTr="00CC5C51">
        <w:trPr>
          <w:trHeight w:val="454"/>
        </w:trPr>
        <w:tc>
          <w:tcPr>
            <w:tcW w:w="29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8468B0" w14:textId="77777777" w:rsidR="00CC5C51" w:rsidRPr="00FA478D" w:rsidRDefault="00CC5C51" w:rsidP="00CC5C51">
            <w:pPr>
              <w:jc w:val="center"/>
              <w:rPr>
                <w:b/>
                <w:bCs/>
              </w:rPr>
            </w:pPr>
            <w:r w:rsidRPr="00FA478D">
              <w:rPr>
                <w:b/>
                <w:bCs/>
              </w:rPr>
              <w:t>6 000 Kč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0F33E" w14:textId="77777777" w:rsidR="00CC5C51" w:rsidRPr="00FA478D" w:rsidRDefault="00CC5C51" w:rsidP="00CC5C51">
            <w:pPr>
              <w:jc w:val="center"/>
              <w:rPr>
                <w:b/>
                <w:bCs/>
              </w:rPr>
            </w:pPr>
            <w:r w:rsidRPr="00FA478D">
              <w:rPr>
                <w:b/>
                <w:bCs/>
              </w:rPr>
              <w:t>12 000 Kč</w:t>
            </w:r>
          </w:p>
        </w:tc>
      </w:tr>
    </w:tbl>
    <w:p w14:paraId="3D3B9E55" w14:textId="77777777" w:rsidR="00CC5C51" w:rsidRPr="002B6FAE" w:rsidRDefault="00CC5C51" w:rsidP="00CC5C51">
      <w:pPr>
        <w:pStyle w:val="1Odstavec-slovan"/>
        <w:spacing w:before="120"/>
        <w:ind w:left="720" w:hanging="720"/>
        <w:rPr>
          <w:u w:val="single"/>
        </w:rPr>
      </w:pPr>
      <w:r w:rsidRPr="002B6FAE">
        <w:rPr>
          <w:u w:val="single"/>
        </w:rPr>
        <w:t>Zvláštní parkovací oprávnění pro návštěvníky</w:t>
      </w:r>
    </w:p>
    <w:tbl>
      <w:tblPr>
        <w:tblW w:w="9152" w:type="dxa"/>
        <w:tblInd w:w="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7"/>
        <w:gridCol w:w="3118"/>
        <w:gridCol w:w="2977"/>
      </w:tblGrid>
      <w:tr w:rsidR="00CC5C51" w:rsidRPr="002E723C" w14:paraId="223746B7" w14:textId="77777777" w:rsidTr="00CC5C51">
        <w:trPr>
          <w:trHeight w:val="454"/>
        </w:trPr>
        <w:tc>
          <w:tcPr>
            <w:tcW w:w="3057" w:type="dxa"/>
            <w:shd w:val="clear" w:color="auto" w:fill="auto"/>
            <w:noWrap/>
            <w:vAlign w:val="center"/>
            <w:hideMark/>
          </w:tcPr>
          <w:p w14:paraId="3335F527" w14:textId="77777777" w:rsidR="00CC5C51" w:rsidRPr="002E723C" w:rsidRDefault="00CC5C51" w:rsidP="00CC5C51">
            <w:pPr>
              <w:keepNext/>
              <w:rPr>
                <w:b/>
                <w:bCs/>
              </w:rPr>
            </w:pPr>
            <w:r w:rsidRPr="002E723C">
              <w:rPr>
                <w:b/>
                <w:bCs/>
              </w:rPr>
              <w:t xml:space="preserve">Typ </w:t>
            </w:r>
            <w:r>
              <w:rPr>
                <w:b/>
                <w:bCs/>
              </w:rPr>
              <w:t>oprávnění</w:t>
            </w:r>
            <w:r w:rsidRPr="002E723C">
              <w:rPr>
                <w:b/>
                <w:bCs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80A9D94" w14:textId="77777777" w:rsidR="00CC5C51" w:rsidRPr="002E723C" w:rsidRDefault="00CC5C51" w:rsidP="00CC5C51">
            <w:pPr>
              <w:keepNext/>
              <w:jc w:val="center"/>
              <w:rPr>
                <w:b/>
                <w:bCs/>
              </w:rPr>
            </w:pPr>
            <w:r w:rsidRPr="002E723C">
              <w:rPr>
                <w:b/>
                <w:bCs/>
              </w:rPr>
              <w:t>Cena</w:t>
            </w:r>
            <w:r>
              <w:rPr>
                <w:b/>
                <w:bCs/>
              </w:rPr>
              <w:t xml:space="preserve"> za 1. oprávnění</w:t>
            </w:r>
          </w:p>
        </w:tc>
        <w:tc>
          <w:tcPr>
            <w:tcW w:w="2977" w:type="dxa"/>
          </w:tcPr>
          <w:p w14:paraId="0A4C0A64" w14:textId="77777777" w:rsidR="00CC5C51" w:rsidRPr="002E723C" w:rsidRDefault="00CC5C51" w:rsidP="00CC5C51">
            <w:pPr>
              <w:keepNext/>
              <w:jc w:val="center"/>
              <w:rPr>
                <w:b/>
                <w:bCs/>
              </w:rPr>
            </w:pPr>
            <w:r w:rsidRPr="002E723C">
              <w:rPr>
                <w:b/>
                <w:bCs/>
              </w:rPr>
              <w:t>Cena za 2. a každé další oprávnění</w:t>
            </w:r>
          </w:p>
        </w:tc>
      </w:tr>
      <w:tr w:rsidR="00CC5C51" w:rsidRPr="002E723C" w14:paraId="6D2B7744" w14:textId="77777777" w:rsidTr="00CC5C51">
        <w:trPr>
          <w:trHeight w:val="454"/>
        </w:trPr>
        <w:tc>
          <w:tcPr>
            <w:tcW w:w="3057" w:type="dxa"/>
            <w:shd w:val="clear" w:color="auto" w:fill="auto"/>
            <w:noWrap/>
            <w:vAlign w:val="center"/>
            <w:hideMark/>
          </w:tcPr>
          <w:p w14:paraId="3DA0B0A6" w14:textId="77777777" w:rsidR="00CC5C51" w:rsidRPr="002E723C" w:rsidRDefault="00CC5C51" w:rsidP="00CC5C51">
            <w:r w:rsidRPr="002E723C">
              <w:t>Parkovací hodiny pro rezidenty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8A5A5CC" w14:textId="77777777" w:rsidR="00CC5C51" w:rsidRPr="002E723C" w:rsidRDefault="00CC5C51" w:rsidP="00CC5C51">
            <w:pPr>
              <w:jc w:val="center"/>
              <w:rPr>
                <w:b/>
                <w:bCs/>
                <w:highlight w:val="yellow"/>
              </w:rPr>
            </w:pPr>
            <w:r w:rsidRPr="002E723C">
              <w:rPr>
                <w:b/>
                <w:bCs/>
              </w:rPr>
              <w:t>100 Kč</w:t>
            </w:r>
          </w:p>
        </w:tc>
        <w:tc>
          <w:tcPr>
            <w:tcW w:w="2977" w:type="dxa"/>
            <w:vAlign w:val="center"/>
          </w:tcPr>
          <w:p w14:paraId="65D6669D" w14:textId="77777777" w:rsidR="00CC5C51" w:rsidRPr="002E723C" w:rsidRDefault="00CC5C51" w:rsidP="00CC5C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CC5C51" w:rsidRPr="002E723C" w14:paraId="495100D5" w14:textId="77777777" w:rsidTr="00CC5C51">
        <w:trPr>
          <w:trHeight w:val="454"/>
        </w:trPr>
        <w:tc>
          <w:tcPr>
            <w:tcW w:w="3057" w:type="dxa"/>
            <w:shd w:val="clear" w:color="auto" w:fill="auto"/>
            <w:noWrap/>
            <w:vAlign w:val="center"/>
          </w:tcPr>
          <w:p w14:paraId="378B4A90" w14:textId="77777777" w:rsidR="00CC5C51" w:rsidRPr="002E723C" w:rsidRDefault="00CC5C51" w:rsidP="00CC5C51">
            <w:pPr>
              <w:pStyle w:val="Odstavecseseznamem"/>
              <w:tabs>
                <w:tab w:val="left" w:pos="2268"/>
              </w:tabs>
              <w:ind w:left="0"/>
              <w:contextualSpacing w:val="0"/>
            </w:pPr>
            <w:r>
              <w:t>P</w:t>
            </w:r>
            <w:r w:rsidRPr="00AB6AE5">
              <w:t>arkovací oprávnění pro vlastníka nemovité věci – právnickou osobu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5B84EA6" w14:textId="77777777" w:rsidR="00CC5C51" w:rsidRPr="002E723C" w:rsidRDefault="00CC5C51" w:rsidP="00CC5C51">
            <w:pPr>
              <w:jc w:val="center"/>
              <w:rPr>
                <w:b/>
                <w:bCs/>
              </w:rPr>
            </w:pPr>
            <w:r w:rsidRPr="002E723C">
              <w:rPr>
                <w:b/>
                <w:bCs/>
              </w:rPr>
              <w:t>6 000 Kč</w:t>
            </w:r>
          </w:p>
        </w:tc>
        <w:tc>
          <w:tcPr>
            <w:tcW w:w="2977" w:type="dxa"/>
            <w:vAlign w:val="center"/>
          </w:tcPr>
          <w:p w14:paraId="3AAE3C6D" w14:textId="77777777" w:rsidR="00CC5C51" w:rsidRPr="002E723C" w:rsidRDefault="00CC5C51" w:rsidP="00CC5C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2E723C">
              <w:rPr>
                <w:b/>
                <w:bCs/>
              </w:rPr>
              <w:t> 000 Kč</w:t>
            </w:r>
          </w:p>
        </w:tc>
      </w:tr>
      <w:tr w:rsidR="00CC5C51" w:rsidRPr="002E723C" w14:paraId="13D837B5" w14:textId="77777777" w:rsidTr="00CC5C51">
        <w:trPr>
          <w:trHeight w:val="454"/>
        </w:trPr>
        <w:tc>
          <w:tcPr>
            <w:tcW w:w="3057" w:type="dxa"/>
            <w:shd w:val="clear" w:color="auto" w:fill="auto"/>
            <w:noWrap/>
            <w:vAlign w:val="center"/>
            <w:hideMark/>
          </w:tcPr>
          <w:p w14:paraId="4399C00C" w14:textId="77777777" w:rsidR="00CC5C51" w:rsidRPr="002E723C" w:rsidRDefault="00CC5C51" w:rsidP="00CC5C51">
            <w:pPr>
              <w:rPr>
                <w:u w:val="single"/>
              </w:rPr>
            </w:pPr>
            <w:r w:rsidRPr="002E723C">
              <w:t>Abonentní parkovací oprávnění – přenosné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C696FF0" w14:textId="77777777" w:rsidR="00CC5C51" w:rsidRPr="002E723C" w:rsidRDefault="00CC5C51" w:rsidP="00CC5C51">
            <w:pPr>
              <w:jc w:val="center"/>
              <w:rPr>
                <w:b/>
                <w:bCs/>
                <w:highlight w:val="yellow"/>
              </w:rPr>
            </w:pPr>
            <w:r w:rsidRPr="002E723C">
              <w:rPr>
                <w:b/>
                <w:bCs/>
              </w:rPr>
              <w:t>24 000 Kč</w:t>
            </w:r>
          </w:p>
        </w:tc>
        <w:tc>
          <w:tcPr>
            <w:tcW w:w="2977" w:type="dxa"/>
            <w:vAlign w:val="center"/>
          </w:tcPr>
          <w:p w14:paraId="73F83362" w14:textId="77777777" w:rsidR="00CC5C51" w:rsidRPr="002E723C" w:rsidRDefault="00CC5C51" w:rsidP="00CC5C51">
            <w:pPr>
              <w:jc w:val="center"/>
              <w:rPr>
                <w:b/>
                <w:bCs/>
              </w:rPr>
            </w:pPr>
            <w:r w:rsidRPr="002E723C">
              <w:rPr>
                <w:b/>
                <w:bCs/>
              </w:rPr>
              <w:t>24 000 Kč</w:t>
            </w:r>
          </w:p>
        </w:tc>
      </w:tr>
      <w:tr w:rsidR="00CC5C51" w:rsidRPr="002E723C" w14:paraId="357C5782" w14:textId="77777777" w:rsidTr="00CC5C51">
        <w:trPr>
          <w:trHeight w:val="454"/>
        </w:trPr>
        <w:tc>
          <w:tcPr>
            <w:tcW w:w="3057" w:type="dxa"/>
            <w:shd w:val="clear" w:color="auto" w:fill="auto"/>
            <w:noWrap/>
            <w:vAlign w:val="center"/>
          </w:tcPr>
          <w:p w14:paraId="68DDCD07" w14:textId="77777777" w:rsidR="00CC5C51" w:rsidRPr="002E723C" w:rsidRDefault="00CC5C51" w:rsidP="00CC5C51">
            <w:r>
              <w:t>P</w:t>
            </w:r>
            <w:r w:rsidRPr="00C04130">
              <w:t>arkovací oprávnění pro vybraný veřejnoprávní nebo veřejně prospěšný subjekt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00F812D" w14:textId="77777777" w:rsidR="00CC5C51" w:rsidRPr="002E723C" w:rsidRDefault="00CC5C51" w:rsidP="00CC5C51">
            <w:pPr>
              <w:jc w:val="center"/>
              <w:rPr>
                <w:b/>
                <w:bCs/>
              </w:rPr>
            </w:pPr>
            <w:r w:rsidRPr="002E723C">
              <w:rPr>
                <w:b/>
                <w:bCs/>
              </w:rPr>
              <w:t>6 000 Kč</w:t>
            </w:r>
          </w:p>
        </w:tc>
        <w:tc>
          <w:tcPr>
            <w:tcW w:w="2977" w:type="dxa"/>
            <w:vAlign w:val="center"/>
          </w:tcPr>
          <w:p w14:paraId="0DDB69F3" w14:textId="77777777" w:rsidR="00CC5C51" w:rsidRPr="002E723C" w:rsidRDefault="00CC5C51" w:rsidP="00CC5C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2E723C">
              <w:rPr>
                <w:b/>
                <w:bCs/>
              </w:rPr>
              <w:t> 000 Kč</w:t>
            </w:r>
          </w:p>
        </w:tc>
      </w:tr>
    </w:tbl>
    <w:p w14:paraId="7E35F3F5" w14:textId="77777777" w:rsidR="00CC5C51" w:rsidRDefault="00CC5C51" w:rsidP="00CC5C51"/>
    <w:p w14:paraId="76DD071F" w14:textId="77777777" w:rsidR="00CC5C51" w:rsidRPr="004A25CC" w:rsidRDefault="00CC5C51" w:rsidP="00CC5C51"/>
    <w:p w14:paraId="186719B0" w14:textId="77777777" w:rsidR="00CC5C51" w:rsidRDefault="00CC5C51" w:rsidP="00CC5C51">
      <w:pPr>
        <w:sectPr w:rsidR="00CC5C51" w:rsidSect="00F6712C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pgNumType w:start="20"/>
          <w:cols w:space="708"/>
          <w:docGrid w:linePitch="360"/>
        </w:sectPr>
      </w:pPr>
    </w:p>
    <w:p w14:paraId="35CF966B" w14:textId="25343E65" w:rsidR="00CC5C51" w:rsidRPr="00F6712C" w:rsidRDefault="00CC5C51" w:rsidP="00F6712C">
      <w:pPr>
        <w:spacing w:after="240"/>
        <w:jc w:val="center"/>
        <w:rPr>
          <w:rFonts w:cs="Arial"/>
          <w:b/>
        </w:rPr>
      </w:pPr>
      <w:r w:rsidRPr="00B74654">
        <w:rPr>
          <w:rFonts w:cs="Arial"/>
          <w:b/>
        </w:rPr>
        <w:lastRenderedPageBreak/>
        <w:t xml:space="preserve">Stanovení cen za parkovací oprávnění platné pro stání silničním motorovým vozidlem v regulovaných úsecích ve vymezených oblastech vymezených v příloze č. </w:t>
      </w:r>
      <w:r w:rsidRPr="348C2658">
        <w:rPr>
          <w:rFonts w:cs="Arial"/>
          <w:b/>
          <w:bCs/>
        </w:rPr>
        <w:t>2</w:t>
      </w:r>
      <w:r w:rsidRPr="00B74654">
        <w:rPr>
          <w:rFonts w:cs="Arial"/>
          <w:b/>
        </w:rPr>
        <w:t xml:space="preserve"> nařízení o vymezení oblastí</w:t>
      </w:r>
    </w:p>
    <w:tbl>
      <w:tblPr>
        <w:tblpPr w:leftFromText="141" w:rightFromText="141" w:vertAnchor="text" w:tblpXSpec="center" w:tblpY="1"/>
        <w:tblOverlap w:val="never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3570"/>
        <w:gridCol w:w="2479"/>
        <w:gridCol w:w="2115"/>
      </w:tblGrid>
      <w:tr w:rsidR="00CC5C51" w:rsidRPr="003A29F8" w14:paraId="555347D9" w14:textId="77777777" w:rsidTr="00CC5C51">
        <w:trPr>
          <w:cantSplit/>
          <w:trHeight w:val="779"/>
          <w:jc w:val="center"/>
        </w:trPr>
        <w:tc>
          <w:tcPr>
            <w:tcW w:w="75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CA522C" w14:textId="77777777" w:rsidR="00CC5C51" w:rsidRPr="00441134" w:rsidRDefault="00CC5C51" w:rsidP="00CC5C51">
            <w:pPr>
              <w:spacing w:line="276" w:lineRule="auto"/>
              <w:jc w:val="center"/>
              <w:rPr>
                <w:b/>
              </w:rPr>
            </w:pPr>
            <w:r w:rsidRPr="00441134">
              <w:rPr>
                <w:b/>
              </w:rPr>
              <w:t>Oblast</w:t>
            </w:r>
          </w:p>
        </w:tc>
        <w:tc>
          <w:tcPr>
            <w:tcW w:w="1855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F50E1" w14:textId="77777777" w:rsidR="00CC5C51" w:rsidRPr="00441134" w:rsidRDefault="00CC5C51" w:rsidP="00CC5C51">
            <w:pPr>
              <w:spacing w:line="276" w:lineRule="auto"/>
              <w:jc w:val="center"/>
              <w:rPr>
                <w:b/>
              </w:rPr>
            </w:pPr>
            <w:r w:rsidRPr="00441134">
              <w:rPr>
                <w:b/>
              </w:rPr>
              <w:t>Popis oblasti</w:t>
            </w:r>
          </w:p>
        </w:tc>
        <w:tc>
          <w:tcPr>
            <w:tcW w:w="128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E9AFB" w14:textId="77777777" w:rsidR="00CC5C51" w:rsidRPr="00441134" w:rsidRDefault="00CC5C51" w:rsidP="00CC5C51">
            <w:pPr>
              <w:spacing w:line="276" w:lineRule="auto"/>
              <w:jc w:val="center"/>
              <w:rPr>
                <w:b/>
              </w:rPr>
            </w:pPr>
            <w:r w:rsidRPr="00441134">
              <w:rPr>
                <w:b/>
              </w:rPr>
              <w:t>Doba stání</w:t>
            </w:r>
          </w:p>
        </w:tc>
        <w:tc>
          <w:tcPr>
            <w:tcW w:w="109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C87D2" w14:textId="77777777" w:rsidR="00CC5C51" w:rsidRPr="00441134" w:rsidRDefault="00CC5C51" w:rsidP="00CC5C51">
            <w:pPr>
              <w:spacing w:line="276" w:lineRule="auto"/>
              <w:jc w:val="center"/>
              <w:rPr>
                <w:b/>
              </w:rPr>
            </w:pPr>
            <w:r w:rsidRPr="00441134">
              <w:rPr>
                <w:b/>
              </w:rPr>
              <w:t>Cena stání v Kč</w:t>
            </w:r>
          </w:p>
        </w:tc>
      </w:tr>
      <w:tr w:rsidR="00CC5C51" w:rsidRPr="003A29F8" w14:paraId="5E2F9904" w14:textId="77777777" w:rsidTr="00CC5C51">
        <w:trPr>
          <w:cantSplit/>
          <w:trHeight w:val="482"/>
          <w:jc w:val="center"/>
        </w:trPr>
        <w:tc>
          <w:tcPr>
            <w:tcW w:w="758" w:type="pct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83163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0-01</w:t>
            </w:r>
          </w:p>
        </w:tc>
        <w:tc>
          <w:tcPr>
            <w:tcW w:w="1855" w:type="pct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B8FD6" w14:textId="77777777" w:rsidR="00CC5C51" w:rsidRPr="00441134" w:rsidRDefault="00CC5C51" w:rsidP="00CC5C51">
            <w:pPr>
              <w:spacing w:line="276" w:lineRule="auto"/>
            </w:pPr>
            <w:r w:rsidRPr="00441134">
              <w:t>Parkovací automaty Uhelná</w:t>
            </w:r>
          </w:p>
        </w:tc>
        <w:tc>
          <w:tcPr>
            <w:tcW w:w="128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9DBBC" w14:textId="77777777" w:rsidR="00CC5C51" w:rsidRPr="00441134" w:rsidRDefault="00CC5C51" w:rsidP="00CC5C51">
            <w:r w:rsidRPr="00441134">
              <w:t>30 min</w:t>
            </w:r>
            <w:r>
              <w:t>ut</w:t>
            </w:r>
          </w:p>
        </w:tc>
        <w:tc>
          <w:tcPr>
            <w:tcW w:w="109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F90B7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15</w:t>
            </w:r>
            <w:r>
              <w:t xml:space="preserve"> Kč</w:t>
            </w:r>
          </w:p>
        </w:tc>
      </w:tr>
      <w:tr w:rsidR="00CC5C51" w:rsidRPr="003A29F8" w14:paraId="2DEBBF8D" w14:textId="77777777" w:rsidTr="00CC5C51">
        <w:trPr>
          <w:cantSplit/>
          <w:trHeight w:val="263"/>
          <w:jc w:val="center"/>
        </w:trPr>
        <w:tc>
          <w:tcPr>
            <w:tcW w:w="758" w:type="pct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E14CE" w14:textId="77777777" w:rsidR="00CC5C51" w:rsidRPr="00441134" w:rsidRDefault="00CC5C51" w:rsidP="00CC5C51">
            <w:pPr>
              <w:spacing w:line="276" w:lineRule="auto"/>
              <w:jc w:val="center"/>
            </w:pPr>
          </w:p>
        </w:tc>
        <w:tc>
          <w:tcPr>
            <w:tcW w:w="1855" w:type="pct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10152" w14:textId="77777777" w:rsidR="00CC5C51" w:rsidRPr="00441134" w:rsidRDefault="00CC5C51" w:rsidP="00CC5C51">
            <w:pPr>
              <w:spacing w:line="276" w:lineRule="auto"/>
            </w:pPr>
          </w:p>
        </w:tc>
        <w:tc>
          <w:tcPr>
            <w:tcW w:w="128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C8281" w14:textId="77777777" w:rsidR="00CC5C51" w:rsidRPr="00441134" w:rsidRDefault="00CC5C51" w:rsidP="00CC5C51">
            <w:r w:rsidRPr="00441134">
              <w:t>60 min</w:t>
            </w:r>
            <w:r>
              <w:t>ut</w:t>
            </w:r>
          </w:p>
        </w:tc>
        <w:tc>
          <w:tcPr>
            <w:tcW w:w="109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874EED" w14:textId="77777777" w:rsidR="00CC5C51" w:rsidRPr="00441134" w:rsidRDefault="00CC5C51" w:rsidP="00CC5C51">
            <w:pPr>
              <w:jc w:val="center"/>
            </w:pPr>
            <w:r w:rsidRPr="00441134">
              <w:t>30</w:t>
            </w:r>
            <w:r>
              <w:t xml:space="preserve"> Kč</w:t>
            </w:r>
          </w:p>
        </w:tc>
      </w:tr>
      <w:tr w:rsidR="00CC5C51" w:rsidRPr="003A29F8" w14:paraId="0BC04CD8" w14:textId="77777777" w:rsidTr="00CC5C51">
        <w:trPr>
          <w:cantSplit/>
          <w:trHeight w:val="281"/>
          <w:jc w:val="center"/>
        </w:trPr>
        <w:tc>
          <w:tcPr>
            <w:tcW w:w="758" w:type="pct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05BD0" w14:textId="77777777" w:rsidR="00CC5C51" w:rsidRPr="00441134" w:rsidRDefault="00CC5C51" w:rsidP="00CC5C51">
            <w:pPr>
              <w:spacing w:line="276" w:lineRule="auto"/>
              <w:jc w:val="center"/>
            </w:pPr>
          </w:p>
        </w:tc>
        <w:tc>
          <w:tcPr>
            <w:tcW w:w="1855" w:type="pct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F215E" w14:textId="77777777" w:rsidR="00CC5C51" w:rsidRPr="00441134" w:rsidRDefault="00CC5C51" w:rsidP="00CC5C51">
            <w:pPr>
              <w:spacing w:line="276" w:lineRule="auto"/>
            </w:pPr>
          </w:p>
        </w:tc>
        <w:tc>
          <w:tcPr>
            <w:tcW w:w="128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FCEB7" w14:textId="77777777" w:rsidR="00CC5C51" w:rsidRPr="00441134" w:rsidRDefault="00CC5C51" w:rsidP="00CC5C51">
            <w:pPr>
              <w:spacing w:line="276" w:lineRule="auto"/>
            </w:pPr>
            <w:r w:rsidRPr="00441134">
              <w:t>každá další i započatá hodina</w:t>
            </w:r>
          </w:p>
        </w:tc>
        <w:tc>
          <w:tcPr>
            <w:tcW w:w="109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A2BD4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40</w:t>
            </w:r>
            <w:r>
              <w:t xml:space="preserve"> Kč</w:t>
            </w:r>
          </w:p>
        </w:tc>
      </w:tr>
      <w:tr w:rsidR="00CC5C51" w:rsidRPr="003A29F8" w14:paraId="04ADFD32" w14:textId="77777777" w:rsidTr="00CC5C51">
        <w:trPr>
          <w:cantSplit/>
          <w:trHeight w:val="324"/>
          <w:jc w:val="center"/>
        </w:trPr>
        <w:tc>
          <w:tcPr>
            <w:tcW w:w="758" w:type="pct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0B270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0-02</w:t>
            </w:r>
          </w:p>
        </w:tc>
        <w:tc>
          <w:tcPr>
            <w:tcW w:w="1855" w:type="pct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A66D4" w14:textId="77777777" w:rsidR="00CC5C51" w:rsidRPr="00441134" w:rsidRDefault="00CC5C51" w:rsidP="00CC5C51">
            <w:pPr>
              <w:spacing w:line="276" w:lineRule="auto"/>
            </w:pPr>
            <w:r w:rsidRPr="00441134">
              <w:t>Parkovací automaty Dornych</w:t>
            </w:r>
            <w:r w:rsidRPr="00441134">
              <w:br/>
              <w:t>na ploše u OD Tesco</w:t>
            </w:r>
          </w:p>
        </w:tc>
        <w:tc>
          <w:tcPr>
            <w:tcW w:w="128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79B7A" w14:textId="77777777" w:rsidR="00CC5C51" w:rsidRPr="00441134" w:rsidRDefault="00CC5C51" w:rsidP="00CC5C51">
            <w:r w:rsidRPr="00441134">
              <w:t>30 min</w:t>
            </w:r>
            <w:r>
              <w:t>ut</w:t>
            </w:r>
          </w:p>
        </w:tc>
        <w:tc>
          <w:tcPr>
            <w:tcW w:w="109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43D3B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15</w:t>
            </w:r>
            <w:r>
              <w:t xml:space="preserve"> Kč</w:t>
            </w:r>
          </w:p>
        </w:tc>
      </w:tr>
      <w:tr w:rsidR="00CC5C51" w:rsidRPr="003A29F8" w14:paraId="3D36807E" w14:textId="77777777" w:rsidTr="00CC5C51">
        <w:trPr>
          <w:cantSplit/>
          <w:trHeight w:val="132"/>
          <w:jc w:val="center"/>
        </w:trPr>
        <w:tc>
          <w:tcPr>
            <w:tcW w:w="758" w:type="pct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D71BD7" w14:textId="77777777" w:rsidR="00CC5C51" w:rsidRPr="00441134" w:rsidRDefault="00CC5C51" w:rsidP="00CC5C51">
            <w:pPr>
              <w:spacing w:line="276" w:lineRule="auto"/>
              <w:jc w:val="center"/>
            </w:pPr>
          </w:p>
        </w:tc>
        <w:tc>
          <w:tcPr>
            <w:tcW w:w="1855" w:type="pct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3D52E" w14:textId="77777777" w:rsidR="00CC5C51" w:rsidRPr="00441134" w:rsidRDefault="00CC5C51" w:rsidP="00CC5C51">
            <w:pPr>
              <w:spacing w:line="276" w:lineRule="auto"/>
            </w:pPr>
          </w:p>
        </w:tc>
        <w:tc>
          <w:tcPr>
            <w:tcW w:w="128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629E4" w14:textId="77777777" w:rsidR="00CC5C51" w:rsidRPr="00441134" w:rsidRDefault="00CC5C51" w:rsidP="00CC5C51">
            <w:r w:rsidRPr="00441134">
              <w:t>60 min</w:t>
            </w:r>
            <w:r>
              <w:t>ut</w:t>
            </w:r>
          </w:p>
        </w:tc>
        <w:tc>
          <w:tcPr>
            <w:tcW w:w="109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1E40C" w14:textId="77777777" w:rsidR="00CC5C51" w:rsidRPr="00441134" w:rsidRDefault="00CC5C51" w:rsidP="00CC5C51">
            <w:pPr>
              <w:jc w:val="center"/>
            </w:pPr>
            <w:r w:rsidRPr="00441134">
              <w:t>30</w:t>
            </w:r>
            <w:r>
              <w:t xml:space="preserve"> Kč</w:t>
            </w:r>
          </w:p>
        </w:tc>
      </w:tr>
      <w:tr w:rsidR="00CC5C51" w:rsidRPr="003A29F8" w14:paraId="3C09C81F" w14:textId="77777777" w:rsidTr="00CC5C51">
        <w:trPr>
          <w:cantSplit/>
          <w:trHeight w:val="306"/>
          <w:jc w:val="center"/>
        </w:trPr>
        <w:tc>
          <w:tcPr>
            <w:tcW w:w="758" w:type="pct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C3D55" w14:textId="77777777" w:rsidR="00CC5C51" w:rsidRPr="00441134" w:rsidRDefault="00CC5C51" w:rsidP="00CC5C51">
            <w:pPr>
              <w:spacing w:line="276" w:lineRule="auto"/>
              <w:jc w:val="center"/>
            </w:pPr>
          </w:p>
        </w:tc>
        <w:tc>
          <w:tcPr>
            <w:tcW w:w="1855" w:type="pct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9E4BB" w14:textId="77777777" w:rsidR="00CC5C51" w:rsidRPr="00441134" w:rsidRDefault="00CC5C51" w:rsidP="00CC5C51">
            <w:pPr>
              <w:spacing w:line="276" w:lineRule="auto"/>
            </w:pPr>
          </w:p>
        </w:tc>
        <w:tc>
          <w:tcPr>
            <w:tcW w:w="128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8C7B4" w14:textId="77777777" w:rsidR="00CC5C51" w:rsidRPr="00441134" w:rsidRDefault="00CC5C51" w:rsidP="00CC5C51">
            <w:pPr>
              <w:spacing w:line="276" w:lineRule="auto"/>
            </w:pPr>
            <w:r w:rsidRPr="00441134">
              <w:t>každá další i započatá hodina</w:t>
            </w:r>
          </w:p>
        </w:tc>
        <w:tc>
          <w:tcPr>
            <w:tcW w:w="109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22246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40</w:t>
            </w:r>
            <w:r>
              <w:t xml:space="preserve"> Kč</w:t>
            </w:r>
          </w:p>
        </w:tc>
      </w:tr>
      <w:tr w:rsidR="00CC5C51" w:rsidRPr="003A29F8" w14:paraId="543F7459" w14:textId="77777777" w:rsidTr="00CC5C51">
        <w:trPr>
          <w:cantSplit/>
          <w:trHeight w:val="569"/>
          <w:jc w:val="center"/>
        </w:trPr>
        <w:tc>
          <w:tcPr>
            <w:tcW w:w="758" w:type="pct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F2E4B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0-03</w:t>
            </w:r>
          </w:p>
        </w:tc>
        <w:tc>
          <w:tcPr>
            <w:tcW w:w="1855" w:type="pct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FD5B4" w14:textId="77777777" w:rsidR="00CC5C51" w:rsidRPr="00441134" w:rsidRDefault="00CC5C51" w:rsidP="00CC5C51">
            <w:pPr>
              <w:spacing w:line="276" w:lineRule="auto"/>
            </w:pPr>
            <w:r w:rsidRPr="00441134">
              <w:t xml:space="preserve">Závorové parkoviště Benešova </w:t>
            </w:r>
            <w:r w:rsidRPr="00441134">
              <w:rPr>
                <w:b/>
              </w:rPr>
              <w:t xml:space="preserve"> </w:t>
            </w:r>
          </w:p>
        </w:tc>
        <w:tc>
          <w:tcPr>
            <w:tcW w:w="128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627CA" w14:textId="77777777" w:rsidR="00CC5C51" w:rsidRPr="00441134" w:rsidRDefault="00CC5C51" w:rsidP="00CC5C51">
            <w:r w:rsidRPr="00441134">
              <w:t>15 min</w:t>
            </w:r>
            <w:r>
              <w:t>ut</w:t>
            </w:r>
          </w:p>
        </w:tc>
        <w:tc>
          <w:tcPr>
            <w:tcW w:w="109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16293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0</w:t>
            </w:r>
            <w:r>
              <w:t xml:space="preserve"> Kč</w:t>
            </w:r>
          </w:p>
        </w:tc>
      </w:tr>
      <w:tr w:rsidR="00CC5C51" w:rsidRPr="003A29F8" w14:paraId="78068A02" w14:textId="77777777" w:rsidTr="00CC5C51">
        <w:trPr>
          <w:cantSplit/>
          <w:trHeight w:val="255"/>
          <w:jc w:val="center"/>
        </w:trPr>
        <w:tc>
          <w:tcPr>
            <w:tcW w:w="758" w:type="pct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F5718" w14:textId="77777777" w:rsidR="00CC5C51" w:rsidRPr="00441134" w:rsidRDefault="00CC5C51" w:rsidP="00CC5C51">
            <w:pPr>
              <w:spacing w:line="276" w:lineRule="auto"/>
              <w:jc w:val="center"/>
            </w:pPr>
          </w:p>
        </w:tc>
        <w:tc>
          <w:tcPr>
            <w:tcW w:w="1855" w:type="pct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D089C" w14:textId="77777777" w:rsidR="00CC5C51" w:rsidRPr="00441134" w:rsidRDefault="00CC5C51" w:rsidP="00CC5C51">
            <w:pPr>
              <w:spacing w:line="276" w:lineRule="auto"/>
            </w:pPr>
          </w:p>
        </w:tc>
        <w:tc>
          <w:tcPr>
            <w:tcW w:w="128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04128" w14:textId="77777777" w:rsidR="00CC5C51" w:rsidRPr="00441134" w:rsidRDefault="00CC5C51" w:rsidP="00CC5C51">
            <w:r w:rsidRPr="00441134">
              <w:t>30 min</w:t>
            </w:r>
            <w:r>
              <w:t>ut</w:t>
            </w:r>
          </w:p>
        </w:tc>
        <w:tc>
          <w:tcPr>
            <w:tcW w:w="109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0785E" w14:textId="77777777" w:rsidR="00CC5C51" w:rsidRPr="00441134" w:rsidRDefault="00CC5C51" w:rsidP="00CC5C51">
            <w:pPr>
              <w:jc w:val="center"/>
            </w:pPr>
            <w:r w:rsidRPr="00441134">
              <w:t>20</w:t>
            </w:r>
            <w:r>
              <w:t xml:space="preserve"> Kč</w:t>
            </w:r>
          </w:p>
        </w:tc>
      </w:tr>
      <w:tr w:rsidR="00CC5C51" w:rsidRPr="003A29F8" w14:paraId="185104E8" w14:textId="77777777" w:rsidTr="00CC5C51">
        <w:trPr>
          <w:cantSplit/>
          <w:trHeight w:val="274"/>
          <w:jc w:val="center"/>
        </w:trPr>
        <w:tc>
          <w:tcPr>
            <w:tcW w:w="758" w:type="pct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96317" w14:textId="77777777" w:rsidR="00CC5C51" w:rsidRPr="00441134" w:rsidRDefault="00CC5C51" w:rsidP="00CC5C51">
            <w:pPr>
              <w:spacing w:line="276" w:lineRule="auto"/>
              <w:jc w:val="center"/>
            </w:pPr>
          </w:p>
        </w:tc>
        <w:tc>
          <w:tcPr>
            <w:tcW w:w="1855" w:type="pct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B46A4" w14:textId="77777777" w:rsidR="00CC5C51" w:rsidRPr="00441134" w:rsidRDefault="00CC5C51" w:rsidP="00CC5C51">
            <w:pPr>
              <w:spacing w:line="276" w:lineRule="auto"/>
            </w:pPr>
          </w:p>
        </w:tc>
        <w:tc>
          <w:tcPr>
            <w:tcW w:w="128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1E0E4" w14:textId="77777777" w:rsidR="00CC5C51" w:rsidRPr="00441134" w:rsidRDefault="00CC5C51" w:rsidP="00CC5C51">
            <w:pPr>
              <w:spacing w:line="276" w:lineRule="auto"/>
            </w:pPr>
            <w:r w:rsidRPr="00441134">
              <w:t>60 min</w:t>
            </w:r>
            <w:r>
              <w:t>ut</w:t>
            </w:r>
          </w:p>
        </w:tc>
        <w:tc>
          <w:tcPr>
            <w:tcW w:w="109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D401B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40</w:t>
            </w:r>
            <w:r>
              <w:t xml:space="preserve"> Kč</w:t>
            </w:r>
          </w:p>
        </w:tc>
      </w:tr>
      <w:tr w:rsidR="00CC5C51" w:rsidRPr="003A29F8" w14:paraId="1E686171" w14:textId="77777777" w:rsidTr="00CC5C51">
        <w:trPr>
          <w:cantSplit/>
          <w:trHeight w:val="264"/>
          <w:jc w:val="center"/>
        </w:trPr>
        <w:tc>
          <w:tcPr>
            <w:tcW w:w="758" w:type="pct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35FB7D" w14:textId="77777777" w:rsidR="00CC5C51" w:rsidRPr="00441134" w:rsidRDefault="00CC5C51" w:rsidP="00CC5C51">
            <w:pPr>
              <w:spacing w:line="276" w:lineRule="auto"/>
              <w:jc w:val="center"/>
            </w:pPr>
          </w:p>
        </w:tc>
        <w:tc>
          <w:tcPr>
            <w:tcW w:w="1855" w:type="pct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DE7FD" w14:textId="77777777" w:rsidR="00CC5C51" w:rsidRPr="00441134" w:rsidRDefault="00CC5C51" w:rsidP="00CC5C51">
            <w:pPr>
              <w:spacing w:line="276" w:lineRule="auto"/>
            </w:pPr>
          </w:p>
        </w:tc>
        <w:tc>
          <w:tcPr>
            <w:tcW w:w="128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9BF3B" w14:textId="77777777" w:rsidR="00CC5C51" w:rsidRPr="00441134" w:rsidRDefault="00CC5C51" w:rsidP="00CC5C51">
            <w:pPr>
              <w:spacing w:line="276" w:lineRule="auto"/>
            </w:pPr>
            <w:r w:rsidRPr="00441134">
              <w:t>Každá další i započatá čtvrthodina</w:t>
            </w:r>
          </w:p>
        </w:tc>
        <w:tc>
          <w:tcPr>
            <w:tcW w:w="109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A310B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15</w:t>
            </w:r>
            <w:r>
              <w:t xml:space="preserve"> Kč</w:t>
            </w:r>
          </w:p>
        </w:tc>
      </w:tr>
      <w:tr w:rsidR="00CC5C51" w:rsidRPr="003A29F8" w14:paraId="0D798FE9" w14:textId="77777777" w:rsidTr="00CC5C51">
        <w:trPr>
          <w:cantSplit/>
          <w:trHeight w:val="759"/>
          <w:jc w:val="center"/>
        </w:trPr>
        <w:tc>
          <w:tcPr>
            <w:tcW w:w="758" w:type="pct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EFBDA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0-04</w:t>
            </w:r>
          </w:p>
        </w:tc>
        <w:tc>
          <w:tcPr>
            <w:tcW w:w="1855" w:type="pct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09ED5" w14:textId="77777777" w:rsidR="00CC5C51" w:rsidRDefault="00CC5C51" w:rsidP="00CC5C51">
            <w:pPr>
              <w:spacing w:line="276" w:lineRule="auto"/>
            </w:pPr>
          </w:p>
          <w:p w14:paraId="519A138A" w14:textId="77777777" w:rsidR="00CC5C51" w:rsidRDefault="00CC5C51" w:rsidP="00CC5C51">
            <w:pPr>
              <w:spacing w:line="276" w:lineRule="auto"/>
            </w:pPr>
          </w:p>
          <w:p w14:paraId="1EEC7DE3" w14:textId="77777777" w:rsidR="00CC5C51" w:rsidRDefault="00CC5C51" w:rsidP="00CC5C51">
            <w:pPr>
              <w:spacing w:line="276" w:lineRule="auto"/>
            </w:pPr>
            <w:r w:rsidRPr="00441134">
              <w:t>Závorové parkoviště Veveří</w:t>
            </w:r>
          </w:p>
          <w:p w14:paraId="71A61E64" w14:textId="77777777" w:rsidR="00CC5C51" w:rsidRDefault="00CC5C51" w:rsidP="00CC5C51">
            <w:pPr>
              <w:spacing w:line="276" w:lineRule="auto"/>
            </w:pPr>
          </w:p>
          <w:p w14:paraId="0CE8D3A0" w14:textId="77777777" w:rsidR="00CC5C51" w:rsidRPr="00441134" w:rsidRDefault="00CC5C51" w:rsidP="00CC5C51">
            <w:pPr>
              <w:spacing w:line="276" w:lineRule="auto"/>
            </w:pPr>
          </w:p>
        </w:tc>
        <w:tc>
          <w:tcPr>
            <w:tcW w:w="128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B46D0" w14:textId="77777777" w:rsidR="00CC5C51" w:rsidRPr="00441134" w:rsidRDefault="00CC5C51" w:rsidP="00CC5C51">
            <w:r w:rsidRPr="00441134">
              <w:t>30 minut</w:t>
            </w:r>
          </w:p>
        </w:tc>
        <w:tc>
          <w:tcPr>
            <w:tcW w:w="109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88169" w14:textId="77777777" w:rsidR="00CC5C51" w:rsidRPr="00441134" w:rsidRDefault="00CC5C51" w:rsidP="00CC5C51">
            <w:pPr>
              <w:jc w:val="center"/>
            </w:pPr>
            <w:r w:rsidRPr="00441134">
              <w:t>zdarma</w:t>
            </w:r>
          </w:p>
        </w:tc>
      </w:tr>
      <w:tr w:rsidR="00CC5C51" w:rsidRPr="003A29F8" w14:paraId="54B55A30" w14:textId="77777777" w:rsidTr="00CC5C51">
        <w:trPr>
          <w:cantSplit/>
          <w:trHeight w:val="667"/>
          <w:jc w:val="center"/>
        </w:trPr>
        <w:tc>
          <w:tcPr>
            <w:tcW w:w="758" w:type="pct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28D4D" w14:textId="77777777" w:rsidR="00CC5C51" w:rsidRPr="00441134" w:rsidRDefault="00CC5C51" w:rsidP="00CC5C51">
            <w:pPr>
              <w:spacing w:line="276" w:lineRule="auto"/>
              <w:jc w:val="center"/>
            </w:pPr>
          </w:p>
        </w:tc>
        <w:tc>
          <w:tcPr>
            <w:tcW w:w="1855" w:type="pct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38A88" w14:textId="77777777" w:rsidR="00CC5C51" w:rsidRPr="00441134" w:rsidRDefault="00CC5C51" w:rsidP="00CC5C51">
            <w:pPr>
              <w:spacing w:line="276" w:lineRule="auto"/>
            </w:pPr>
          </w:p>
        </w:tc>
        <w:tc>
          <w:tcPr>
            <w:tcW w:w="128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648CB" w14:textId="77777777" w:rsidR="00CC5C51" w:rsidRPr="00441134" w:rsidRDefault="00CC5C51" w:rsidP="00CC5C51">
            <w:pPr>
              <w:pStyle w:val="Bezmezer"/>
              <w:spacing w:line="276" w:lineRule="auto"/>
              <w:jc w:val="left"/>
            </w:pPr>
            <w:r w:rsidRPr="00441134">
              <w:t>60 minut</w:t>
            </w:r>
          </w:p>
        </w:tc>
        <w:tc>
          <w:tcPr>
            <w:tcW w:w="109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C34EDC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10</w:t>
            </w:r>
            <w:r>
              <w:t xml:space="preserve"> Kč</w:t>
            </w:r>
          </w:p>
        </w:tc>
      </w:tr>
      <w:tr w:rsidR="00CC5C51" w:rsidRPr="003A29F8" w14:paraId="30A7BC70" w14:textId="77777777" w:rsidTr="00CC5C51">
        <w:trPr>
          <w:cantSplit/>
          <w:trHeight w:val="1228"/>
          <w:jc w:val="center"/>
        </w:trPr>
        <w:tc>
          <w:tcPr>
            <w:tcW w:w="758" w:type="pct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1BE7A" w14:textId="77777777" w:rsidR="00CC5C51" w:rsidRPr="00441134" w:rsidRDefault="00CC5C51" w:rsidP="00CC5C51">
            <w:pPr>
              <w:spacing w:line="276" w:lineRule="auto"/>
              <w:jc w:val="center"/>
            </w:pPr>
          </w:p>
        </w:tc>
        <w:tc>
          <w:tcPr>
            <w:tcW w:w="1855" w:type="pct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51C64" w14:textId="77777777" w:rsidR="00CC5C51" w:rsidRPr="00441134" w:rsidRDefault="00CC5C51" w:rsidP="00CC5C51">
            <w:pPr>
              <w:spacing w:line="276" w:lineRule="auto"/>
            </w:pPr>
          </w:p>
        </w:tc>
        <w:tc>
          <w:tcPr>
            <w:tcW w:w="128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F32E0" w14:textId="77777777" w:rsidR="00CC5C51" w:rsidRPr="00441134" w:rsidRDefault="00CC5C51" w:rsidP="00CC5C51">
            <w:pPr>
              <w:pStyle w:val="Bezmezer"/>
              <w:spacing w:line="276" w:lineRule="auto"/>
              <w:jc w:val="left"/>
            </w:pPr>
            <w:r w:rsidRPr="00441134">
              <w:t>Druhá i započatá hodina</w:t>
            </w:r>
            <w:r>
              <w:t xml:space="preserve"> </w:t>
            </w:r>
            <w:r w:rsidRPr="00441134">
              <w:t>a třetí i započatá hodina</w:t>
            </w:r>
          </w:p>
        </w:tc>
        <w:tc>
          <w:tcPr>
            <w:tcW w:w="109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F694F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20</w:t>
            </w:r>
            <w:r>
              <w:t xml:space="preserve"> Kč</w:t>
            </w:r>
          </w:p>
        </w:tc>
      </w:tr>
      <w:tr w:rsidR="00CC5C51" w:rsidRPr="003A29F8" w14:paraId="22418EFB" w14:textId="77777777" w:rsidTr="00CC5C51">
        <w:trPr>
          <w:cantSplit/>
          <w:trHeight w:val="1114"/>
          <w:jc w:val="center"/>
        </w:trPr>
        <w:tc>
          <w:tcPr>
            <w:tcW w:w="758" w:type="pct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4EC21" w14:textId="77777777" w:rsidR="00CC5C51" w:rsidRPr="00441134" w:rsidRDefault="00CC5C51" w:rsidP="00CC5C51">
            <w:pPr>
              <w:spacing w:line="276" w:lineRule="auto"/>
              <w:jc w:val="center"/>
            </w:pPr>
          </w:p>
        </w:tc>
        <w:tc>
          <w:tcPr>
            <w:tcW w:w="1855" w:type="pct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386DB" w14:textId="77777777" w:rsidR="00CC5C51" w:rsidRPr="00441134" w:rsidRDefault="00CC5C51" w:rsidP="00CC5C51">
            <w:pPr>
              <w:spacing w:line="276" w:lineRule="auto"/>
            </w:pPr>
          </w:p>
        </w:tc>
        <w:tc>
          <w:tcPr>
            <w:tcW w:w="128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9435F" w14:textId="77777777" w:rsidR="00CC5C51" w:rsidRPr="00441134" w:rsidRDefault="00CC5C51" w:rsidP="00CC5C51">
            <w:pPr>
              <w:pStyle w:val="Bezmezer"/>
              <w:spacing w:line="276" w:lineRule="auto"/>
              <w:jc w:val="left"/>
            </w:pPr>
            <w:r w:rsidRPr="00441134">
              <w:t>Každá další</w:t>
            </w:r>
          </w:p>
          <w:p w14:paraId="1A0A55C0" w14:textId="77777777" w:rsidR="00CC5C51" w:rsidRPr="00441134" w:rsidRDefault="00CC5C51" w:rsidP="00CC5C51">
            <w:pPr>
              <w:pStyle w:val="Bezmezer"/>
              <w:spacing w:line="276" w:lineRule="auto"/>
              <w:jc w:val="left"/>
            </w:pPr>
            <w:r w:rsidRPr="00441134">
              <w:t>i započatá hodina</w:t>
            </w:r>
          </w:p>
        </w:tc>
        <w:tc>
          <w:tcPr>
            <w:tcW w:w="109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8701C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30</w:t>
            </w:r>
            <w:r>
              <w:t xml:space="preserve"> Kč</w:t>
            </w:r>
          </w:p>
        </w:tc>
      </w:tr>
      <w:tr w:rsidR="00CC5C51" w:rsidRPr="003A29F8" w14:paraId="6F402502" w14:textId="77777777" w:rsidTr="00CC5C51">
        <w:trPr>
          <w:cantSplit/>
          <w:trHeight w:val="555"/>
          <w:jc w:val="center"/>
        </w:trPr>
        <w:tc>
          <w:tcPr>
            <w:tcW w:w="758" w:type="pct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16FE7D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0-05</w:t>
            </w:r>
          </w:p>
        </w:tc>
        <w:tc>
          <w:tcPr>
            <w:tcW w:w="1855" w:type="pct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2DC9F1" w14:textId="77777777" w:rsidR="00CC5C51" w:rsidRPr="00441134" w:rsidRDefault="00CC5C51" w:rsidP="00CC5C51">
            <w:r w:rsidRPr="00441134">
              <w:t xml:space="preserve">Závorové parkoviště </w:t>
            </w:r>
            <w:r w:rsidRPr="00441134">
              <w:rPr>
                <w:bCs/>
              </w:rPr>
              <w:t>P&amp;R Brno-Štýřice, Lokalita „Pod ústředním hřbitovem“</w:t>
            </w:r>
          </w:p>
        </w:tc>
        <w:tc>
          <w:tcPr>
            <w:tcW w:w="128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A8F5CC" w14:textId="77777777" w:rsidR="00CC5C51" w:rsidRPr="00441134" w:rsidRDefault="00CC5C51" w:rsidP="00CC5C51">
            <w:pPr>
              <w:pStyle w:val="Bezmezer"/>
              <w:spacing w:line="276" w:lineRule="auto"/>
              <w:jc w:val="left"/>
            </w:pPr>
            <w:r w:rsidRPr="00441134">
              <w:t>První 2 hodiny po vjezdu vozidla</w:t>
            </w:r>
          </w:p>
        </w:tc>
        <w:tc>
          <w:tcPr>
            <w:tcW w:w="109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EA6561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Zdarma</w:t>
            </w:r>
          </w:p>
        </w:tc>
      </w:tr>
      <w:tr w:rsidR="00CC5C51" w:rsidRPr="003A29F8" w14:paraId="0E4C4C74" w14:textId="77777777" w:rsidTr="00CC5C51">
        <w:trPr>
          <w:cantSplit/>
          <w:trHeight w:val="255"/>
          <w:jc w:val="center"/>
        </w:trPr>
        <w:tc>
          <w:tcPr>
            <w:tcW w:w="758" w:type="pct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D8B7B7" w14:textId="77777777" w:rsidR="00CC5C51" w:rsidRPr="00441134" w:rsidRDefault="00CC5C51" w:rsidP="00CC5C51">
            <w:pPr>
              <w:spacing w:line="276" w:lineRule="auto"/>
              <w:jc w:val="center"/>
            </w:pPr>
          </w:p>
        </w:tc>
        <w:tc>
          <w:tcPr>
            <w:tcW w:w="1855" w:type="pct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0C8FDE" w14:textId="77777777" w:rsidR="00CC5C51" w:rsidRPr="00441134" w:rsidRDefault="00CC5C51" w:rsidP="00CC5C51">
            <w:pPr>
              <w:spacing w:line="276" w:lineRule="auto"/>
            </w:pPr>
          </w:p>
        </w:tc>
        <w:tc>
          <w:tcPr>
            <w:tcW w:w="128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F80DD0" w14:textId="77777777" w:rsidR="00CC5C51" w:rsidRPr="00441134" w:rsidRDefault="00CC5C51" w:rsidP="00CC5C51">
            <w:pPr>
              <w:spacing w:line="276" w:lineRule="auto"/>
            </w:pPr>
            <w:r w:rsidRPr="00441134">
              <w:t>Po 2</w:t>
            </w:r>
            <w:r>
              <w:t xml:space="preserve"> hodinách od vjezdu vozidla do 12</w:t>
            </w:r>
            <w:r w:rsidRPr="00441134">
              <w:t xml:space="preserve"> hodin</w:t>
            </w:r>
            <w:r>
              <w:t xml:space="preserve"> </w:t>
            </w:r>
            <w:r w:rsidRPr="00441134">
              <w:t>od</w:t>
            </w:r>
            <w:r>
              <w:t> </w:t>
            </w:r>
            <w:r w:rsidRPr="00441134">
              <w:t>vjezdu vozidla</w:t>
            </w:r>
          </w:p>
        </w:tc>
        <w:tc>
          <w:tcPr>
            <w:tcW w:w="109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36E06C" w14:textId="77777777" w:rsidR="00CC5C51" w:rsidRPr="00441134" w:rsidRDefault="00CC5C51" w:rsidP="00CC5C51">
            <w:pPr>
              <w:jc w:val="center"/>
            </w:pPr>
            <w:r w:rsidRPr="00441134">
              <w:t>20</w:t>
            </w:r>
            <w:r>
              <w:t xml:space="preserve"> Kč</w:t>
            </w:r>
          </w:p>
        </w:tc>
      </w:tr>
      <w:tr w:rsidR="00CC5C51" w:rsidRPr="003A29F8" w14:paraId="61198795" w14:textId="77777777" w:rsidTr="00CC5C51">
        <w:trPr>
          <w:cantSplit/>
          <w:jc w:val="center"/>
        </w:trPr>
        <w:tc>
          <w:tcPr>
            <w:tcW w:w="758" w:type="pct"/>
            <w:vMerge/>
            <w:shd w:val="clear" w:color="auto" w:fill="auto"/>
            <w:vAlign w:val="center"/>
            <w:hideMark/>
          </w:tcPr>
          <w:p w14:paraId="201DC0FB" w14:textId="77777777" w:rsidR="00CC5C51" w:rsidRPr="00441134" w:rsidRDefault="00CC5C51" w:rsidP="00CC5C51">
            <w:pPr>
              <w:jc w:val="center"/>
            </w:pPr>
          </w:p>
        </w:tc>
        <w:tc>
          <w:tcPr>
            <w:tcW w:w="1855" w:type="pct"/>
            <w:vMerge/>
            <w:shd w:val="clear" w:color="auto" w:fill="auto"/>
            <w:vAlign w:val="center"/>
            <w:hideMark/>
          </w:tcPr>
          <w:p w14:paraId="30812890" w14:textId="77777777" w:rsidR="00CC5C51" w:rsidRPr="00441134" w:rsidRDefault="00CC5C51" w:rsidP="00CC5C51"/>
        </w:tc>
        <w:tc>
          <w:tcPr>
            <w:tcW w:w="128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FDEBCF" w14:textId="77777777" w:rsidR="00CC5C51" w:rsidRPr="00441134" w:rsidRDefault="00CC5C51" w:rsidP="00CC5C51">
            <w:pPr>
              <w:spacing w:line="276" w:lineRule="auto"/>
            </w:pPr>
            <w:r w:rsidRPr="00441134">
              <w:t xml:space="preserve">Po </w:t>
            </w:r>
            <w:r>
              <w:t>1</w:t>
            </w:r>
            <w:r w:rsidRPr="00441134">
              <w:t>2</w:t>
            </w:r>
            <w:r>
              <w:t xml:space="preserve"> hodinách od vjezdu vozidla do 24</w:t>
            </w:r>
            <w:r w:rsidRPr="00441134">
              <w:t xml:space="preserve"> hodin</w:t>
            </w:r>
            <w:r>
              <w:t xml:space="preserve"> </w:t>
            </w:r>
            <w:r w:rsidRPr="00441134">
              <w:t>od</w:t>
            </w:r>
            <w:r>
              <w:t> </w:t>
            </w:r>
            <w:r w:rsidRPr="00441134">
              <w:t>vjezdu vozidla</w:t>
            </w:r>
          </w:p>
        </w:tc>
        <w:tc>
          <w:tcPr>
            <w:tcW w:w="1099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4C59B0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100</w:t>
            </w:r>
            <w:r>
              <w:t xml:space="preserve"> Kč</w:t>
            </w:r>
          </w:p>
        </w:tc>
      </w:tr>
      <w:tr w:rsidR="00CC5C51" w:rsidRPr="003A29F8" w14:paraId="72C83EAD" w14:textId="77777777" w:rsidTr="00F6712C">
        <w:trPr>
          <w:cantSplit/>
          <w:trHeight w:val="1194"/>
          <w:jc w:val="center"/>
        </w:trPr>
        <w:tc>
          <w:tcPr>
            <w:tcW w:w="75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34662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0-06</w:t>
            </w:r>
          </w:p>
        </w:tc>
        <w:tc>
          <w:tcPr>
            <w:tcW w:w="1855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FDC9F" w14:textId="77777777" w:rsidR="00CC5C51" w:rsidRPr="00441134" w:rsidRDefault="00CC5C51" w:rsidP="00CC5C51">
            <w:pPr>
              <w:spacing w:line="276" w:lineRule="auto"/>
            </w:pPr>
            <w:r w:rsidRPr="00441134">
              <w:t>Parkovací automaty Londýnské náměstí</w:t>
            </w:r>
          </w:p>
        </w:tc>
        <w:tc>
          <w:tcPr>
            <w:tcW w:w="1288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F6A05" w14:textId="77777777" w:rsidR="00CC5C51" w:rsidRPr="00441134" w:rsidRDefault="00CC5C51" w:rsidP="00CC5C51">
            <w:pPr>
              <w:pStyle w:val="Bezmezer"/>
              <w:spacing w:line="276" w:lineRule="auto"/>
              <w:jc w:val="left"/>
            </w:pPr>
            <w:r w:rsidRPr="00441134">
              <w:t>00:00 – 23:00</w:t>
            </w:r>
            <w:r>
              <w:br/>
              <w:t>(celý časový úsek)</w:t>
            </w:r>
          </w:p>
        </w:tc>
        <w:tc>
          <w:tcPr>
            <w:tcW w:w="1099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B32CBE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20</w:t>
            </w:r>
            <w:r>
              <w:t xml:space="preserve"> Kč</w:t>
            </w:r>
          </w:p>
        </w:tc>
      </w:tr>
      <w:tr w:rsidR="00CC5C51" w:rsidRPr="003A29F8" w14:paraId="62432FF5" w14:textId="77777777" w:rsidTr="00CC5C51">
        <w:trPr>
          <w:cantSplit/>
          <w:trHeight w:val="665"/>
          <w:jc w:val="center"/>
        </w:trPr>
        <w:tc>
          <w:tcPr>
            <w:tcW w:w="758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961E5" w14:textId="77777777" w:rsidR="00CC5C51" w:rsidRPr="00441134" w:rsidRDefault="00CC5C51" w:rsidP="00CC5C51">
            <w:pPr>
              <w:spacing w:line="276" w:lineRule="auto"/>
              <w:jc w:val="center"/>
              <w:rPr>
                <w:bCs/>
              </w:rPr>
            </w:pPr>
            <w:r w:rsidRPr="00441134">
              <w:lastRenderedPageBreak/>
              <w:t>0-07</w:t>
            </w:r>
          </w:p>
        </w:tc>
        <w:tc>
          <w:tcPr>
            <w:tcW w:w="1855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CD4928" w14:textId="77777777" w:rsidR="00CC5C51" w:rsidRPr="00441134" w:rsidRDefault="00CC5C51" w:rsidP="00CC5C51">
            <w:pPr>
              <w:spacing w:line="276" w:lineRule="auto"/>
              <w:rPr>
                <w:strike/>
                <w:color w:val="000000"/>
              </w:rPr>
            </w:pPr>
            <w:r w:rsidRPr="00441134">
              <w:t xml:space="preserve">Parkovací automaty </w:t>
            </w:r>
            <w:r w:rsidRPr="00441134">
              <w:rPr>
                <w:color w:val="000000"/>
              </w:rPr>
              <w:t>Nádražní</w:t>
            </w:r>
          </w:p>
        </w:tc>
        <w:tc>
          <w:tcPr>
            <w:tcW w:w="128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7C81DD" w14:textId="77777777" w:rsidR="00CC5C51" w:rsidRPr="00441134" w:rsidRDefault="00CC5C51" w:rsidP="00CC5C51">
            <w:pPr>
              <w:pStyle w:val="Bezmezer"/>
              <w:spacing w:line="276" w:lineRule="auto"/>
              <w:jc w:val="left"/>
            </w:pPr>
            <w:r w:rsidRPr="00441134">
              <w:t>30 min</w:t>
            </w:r>
            <w:r>
              <w:t>ut</w:t>
            </w:r>
          </w:p>
        </w:tc>
        <w:tc>
          <w:tcPr>
            <w:tcW w:w="1099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EB85A" w14:textId="77777777" w:rsidR="00CC5C51" w:rsidRPr="00441134" w:rsidRDefault="00CC5C51" w:rsidP="00CC5C51">
            <w:pPr>
              <w:pStyle w:val="Bezmezer"/>
              <w:spacing w:line="276" w:lineRule="auto"/>
              <w:jc w:val="center"/>
            </w:pPr>
            <w:r w:rsidRPr="00441134">
              <w:t>30</w:t>
            </w:r>
            <w:r>
              <w:t xml:space="preserve"> Kč</w:t>
            </w:r>
          </w:p>
        </w:tc>
      </w:tr>
      <w:tr w:rsidR="00CC5C51" w:rsidRPr="003A29F8" w14:paraId="756F9D0E" w14:textId="77777777" w:rsidTr="00CC5C51">
        <w:trPr>
          <w:cantSplit/>
          <w:trHeight w:val="557"/>
          <w:jc w:val="center"/>
        </w:trPr>
        <w:tc>
          <w:tcPr>
            <w:tcW w:w="758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3ACFC" w14:textId="77777777" w:rsidR="00CC5C51" w:rsidRPr="00441134" w:rsidRDefault="00CC5C51" w:rsidP="00CC5C51">
            <w:pPr>
              <w:spacing w:line="276" w:lineRule="auto"/>
              <w:jc w:val="center"/>
            </w:pPr>
          </w:p>
        </w:tc>
        <w:tc>
          <w:tcPr>
            <w:tcW w:w="1855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0175D" w14:textId="77777777" w:rsidR="00CC5C51" w:rsidRPr="00441134" w:rsidRDefault="00CC5C51" w:rsidP="00CC5C51">
            <w:pPr>
              <w:spacing w:line="276" w:lineRule="auto"/>
            </w:pPr>
          </w:p>
        </w:tc>
        <w:tc>
          <w:tcPr>
            <w:tcW w:w="1288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D2021" w14:textId="77777777" w:rsidR="00CC5C51" w:rsidRPr="00441134" w:rsidRDefault="00CC5C51" w:rsidP="00CC5C51">
            <w:pPr>
              <w:pStyle w:val="Bezmezer"/>
              <w:spacing w:line="276" w:lineRule="auto"/>
              <w:jc w:val="left"/>
            </w:pPr>
            <w:r w:rsidRPr="00441134">
              <w:t>60 min</w:t>
            </w:r>
            <w:r>
              <w:t>ut</w:t>
            </w:r>
          </w:p>
        </w:tc>
        <w:tc>
          <w:tcPr>
            <w:tcW w:w="1099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6678E" w14:textId="77777777" w:rsidR="00CC5C51" w:rsidRPr="00441134" w:rsidRDefault="00CC5C51" w:rsidP="00CC5C51">
            <w:pPr>
              <w:pStyle w:val="Bezmezer"/>
              <w:spacing w:line="276" w:lineRule="auto"/>
              <w:jc w:val="center"/>
            </w:pPr>
            <w:r w:rsidRPr="00441134">
              <w:t>60</w:t>
            </w:r>
            <w:r>
              <w:t xml:space="preserve"> Kč</w:t>
            </w:r>
          </w:p>
        </w:tc>
      </w:tr>
      <w:tr w:rsidR="00CC5C51" w:rsidRPr="003A29F8" w14:paraId="688AC6F5" w14:textId="77777777" w:rsidTr="00CC5C51">
        <w:trPr>
          <w:cantSplit/>
          <w:trHeight w:val="839"/>
          <w:jc w:val="center"/>
        </w:trPr>
        <w:tc>
          <w:tcPr>
            <w:tcW w:w="758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9268F" w14:textId="77777777" w:rsidR="00CC5C51" w:rsidRPr="00441134" w:rsidRDefault="00CC5C51" w:rsidP="00CC5C5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55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91B2E" w14:textId="77777777" w:rsidR="00CC5C51" w:rsidRPr="00441134" w:rsidRDefault="00CC5C51" w:rsidP="00CC5C51">
            <w:pPr>
              <w:spacing w:line="276" w:lineRule="auto"/>
            </w:pPr>
          </w:p>
        </w:tc>
        <w:tc>
          <w:tcPr>
            <w:tcW w:w="1288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4AEBD" w14:textId="77777777" w:rsidR="00CC5C51" w:rsidRPr="00441134" w:rsidRDefault="00CC5C51" w:rsidP="00CC5C51">
            <w:pPr>
              <w:pStyle w:val="Bezmezer"/>
              <w:spacing w:line="276" w:lineRule="auto"/>
              <w:jc w:val="left"/>
            </w:pPr>
            <w:r w:rsidRPr="00441134">
              <w:t>Každá další i</w:t>
            </w:r>
            <w:r>
              <w:t xml:space="preserve"> </w:t>
            </w:r>
            <w:r w:rsidRPr="00441134">
              <w:t>započatá hodina</w:t>
            </w:r>
          </w:p>
        </w:tc>
        <w:tc>
          <w:tcPr>
            <w:tcW w:w="1099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092C1" w14:textId="77777777" w:rsidR="00CC5C51" w:rsidRPr="00441134" w:rsidRDefault="00CC5C51" w:rsidP="00CC5C51">
            <w:pPr>
              <w:pStyle w:val="Bezmezer"/>
              <w:spacing w:line="276" w:lineRule="auto"/>
              <w:jc w:val="center"/>
            </w:pPr>
            <w:r w:rsidRPr="00441134">
              <w:t>60</w:t>
            </w:r>
            <w:r>
              <w:t xml:space="preserve"> Kč</w:t>
            </w:r>
          </w:p>
        </w:tc>
      </w:tr>
      <w:tr w:rsidR="00CC5C51" w:rsidRPr="003A29F8" w14:paraId="727E4D1F" w14:textId="77777777" w:rsidTr="00CC5C51">
        <w:trPr>
          <w:cantSplit/>
          <w:trHeight w:val="80"/>
          <w:jc w:val="center"/>
        </w:trPr>
        <w:tc>
          <w:tcPr>
            <w:tcW w:w="758" w:type="pct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FA4D5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0-08</w:t>
            </w:r>
          </w:p>
        </w:tc>
        <w:tc>
          <w:tcPr>
            <w:tcW w:w="1855" w:type="pct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35493" w14:textId="77777777" w:rsidR="00CC5C51" w:rsidRPr="00441134" w:rsidRDefault="00CC5C51" w:rsidP="00CC5C51">
            <w:pPr>
              <w:spacing w:line="276" w:lineRule="auto"/>
            </w:pPr>
            <w:r w:rsidRPr="00441134">
              <w:t>Parkovací automaty Husitská</w:t>
            </w:r>
          </w:p>
        </w:tc>
        <w:tc>
          <w:tcPr>
            <w:tcW w:w="1288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05309" w14:textId="77777777" w:rsidR="00CC5C51" w:rsidRPr="00441134" w:rsidRDefault="00CC5C51" w:rsidP="00CC5C51">
            <w:r w:rsidRPr="00441134">
              <w:t>30 min</w:t>
            </w:r>
            <w:r>
              <w:t>ut</w:t>
            </w:r>
          </w:p>
        </w:tc>
        <w:tc>
          <w:tcPr>
            <w:tcW w:w="1099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E4CA0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15</w:t>
            </w:r>
            <w:r>
              <w:t xml:space="preserve"> Kč</w:t>
            </w:r>
          </w:p>
        </w:tc>
      </w:tr>
      <w:tr w:rsidR="00CC5C51" w:rsidRPr="003A29F8" w14:paraId="77583345" w14:textId="77777777" w:rsidTr="00CC5C51">
        <w:trPr>
          <w:cantSplit/>
          <w:trHeight w:val="80"/>
          <w:jc w:val="center"/>
        </w:trPr>
        <w:tc>
          <w:tcPr>
            <w:tcW w:w="758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18489" w14:textId="77777777" w:rsidR="00CC5C51" w:rsidRPr="00441134" w:rsidRDefault="00CC5C51" w:rsidP="00CC5C5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55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2679BA" w14:textId="77777777" w:rsidR="00CC5C51" w:rsidRPr="00441134" w:rsidRDefault="00CC5C51" w:rsidP="00CC5C51">
            <w:pPr>
              <w:spacing w:line="276" w:lineRule="auto"/>
              <w:rPr>
                <w:bCs/>
              </w:rPr>
            </w:pPr>
          </w:p>
        </w:tc>
        <w:tc>
          <w:tcPr>
            <w:tcW w:w="1288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89516" w14:textId="77777777" w:rsidR="00CC5C51" w:rsidRPr="00441134" w:rsidRDefault="00CC5C51" w:rsidP="00CC5C51">
            <w:r w:rsidRPr="00441134">
              <w:t>60 min</w:t>
            </w:r>
            <w:r>
              <w:t>ut</w:t>
            </w:r>
          </w:p>
        </w:tc>
        <w:tc>
          <w:tcPr>
            <w:tcW w:w="1099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C2F86" w14:textId="77777777" w:rsidR="00CC5C51" w:rsidRPr="00441134" w:rsidRDefault="00CC5C51" w:rsidP="00CC5C51">
            <w:pPr>
              <w:jc w:val="center"/>
            </w:pPr>
            <w:r w:rsidRPr="00441134">
              <w:t>30</w:t>
            </w:r>
            <w:r>
              <w:t xml:space="preserve"> Kč</w:t>
            </w:r>
          </w:p>
        </w:tc>
      </w:tr>
      <w:tr w:rsidR="00CC5C51" w:rsidRPr="003A29F8" w14:paraId="2799BF12" w14:textId="77777777" w:rsidTr="00CC5C51">
        <w:trPr>
          <w:cantSplit/>
          <w:trHeight w:val="80"/>
          <w:jc w:val="center"/>
        </w:trPr>
        <w:tc>
          <w:tcPr>
            <w:tcW w:w="758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B3C732" w14:textId="77777777" w:rsidR="00CC5C51" w:rsidRPr="00441134" w:rsidRDefault="00CC5C51" w:rsidP="00CC5C5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55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D76A5" w14:textId="77777777" w:rsidR="00CC5C51" w:rsidRPr="00441134" w:rsidRDefault="00CC5C51" w:rsidP="00CC5C51">
            <w:pPr>
              <w:spacing w:line="276" w:lineRule="auto"/>
              <w:rPr>
                <w:bCs/>
              </w:rPr>
            </w:pPr>
          </w:p>
        </w:tc>
        <w:tc>
          <w:tcPr>
            <w:tcW w:w="1288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D7B98" w14:textId="77777777" w:rsidR="00CC5C51" w:rsidRPr="00441134" w:rsidRDefault="00CC5C51" w:rsidP="00CC5C51">
            <w:pPr>
              <w:spacing w:line="276" w:lineRule="auto"/>
            </w:pPr>
            <w:r w:rsidRPr="00441134">
              <w:t>každá další i započatá</w:t>
            </w:r>
          </w:p>
          <w:p w14:paraId="05AB6664" w14:textId="77777777" w:rsidR="00CC5C51" w:rsidRPr="00441134" w:rsidRDefault="00CC5C51" w:rsidP="00CC5C51">
            <w:pPr>
              <w:spacing w:line="276" w:lineRule="auto"/>
            </w:pPr>
            <w:r w:rsidRPr="00441134">
              <w:t>hodina</w:t>
            </w:r>
          </w:p>
        </w:tc>
        <w:tc>
          <w:tcPr>
            <w:tcW w:w="1099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3BA96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40</w:t>
            </w:r>
            <w:r>
              <w:t xml:space="preserve"> Kč</w:t>
            </w:r>
          </w:p>
        </w:tc>
      </w:tr>
      <w:tr w:rsidR="00CC5C51" w:rsidRPr="003A29F8" w14:paraId="7D71AACB" w14:textId="77777777" w:rsidTr="00CC5C51">
        <w:trPr>
          <w:cantSplit/>
          <w:trHeight w:val="80"/>
          <w:jc w:val="center"/>
        </w:trPr>
        <w:tc>
          <w:tcPr>
            <w:tcW w:w="758" w:type="pct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3E051" w14:textId="77777777" w:rsidR="00CC5C51" w:rsidRPr="00441134" w:rsidRDefault="00CC5C51" w:rsidP="00CC5C51">
            <w:pPr>
              <w:spacing w:line="276" w:lineRule="auto"/>
              <w:jc w:val="center"/>
              <w:rPr>
                <w:bCs/>
              </w:rPr>
            </w:pPr>
            <w:r w:rsidRPr="00441134">
              <w:rPr>
                <w:bCs/>
              </w:rPr>
              <w:t>0-09</w:t>
            </w:r>
          </w:p>
        </w:tc>
        <w:tc>
          <w:tcPr>
            <w:tcW w:w="1855" w:type="pct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167E7" w14:textId="77777777" w:rsidR="00CC5C51" w:rsidRPr="00441134" w:rsidRDefault="00CC5C51" w:rsidP="00CC5C51">
            <w:pPr>
              <w:spacing w:line="276" w:lineRule="auto"/>
            </w:pPr>
            <w:r w:rsidRPr="00441134">
              <w:t>Parkovací automaty Vaňkovo náměstí</w:t>
            </w:r>
          </w:p>
        </w:tc>
        <w:tc>
          <w:tcPr>
            <w:tcW w:w="1288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BF902" w14:textId="77777777" w:rsidR="00CC5C51" w:rsidRPr="00441134" w:rsidRDefault="00CC5C51" w:rsidP="00CC5C51">
            <w:pPr>
              <w:spacing w:line="276" w:lineRule="auto"/>
            </w:pPr>
            <w:r w:rsidRPr="00441134">
              <w:t>60 minut</w:t>
            </w:r>
          </w:p>
        </w:tc>
        <w:tc>
          <w:tcPr>
            <w:tcW w:w="1099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8CB7BD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5</w:t>
            </w:r>
            <w:r>
              <w:t xml:space="preserve"> Kč</w:t>
            </w:r>
          </w:p>
        </w:tc>
      </w:tr>
      <w:tr w:rsidR="00CC5C51" w:rsidRPr="003A29F8" w14:paraId="47C226CB" w14:textId="77777777" w:rsidTr="00CC5C51">
        <w:trPr>
          <w:cantSplit/>
          <w:trHeight w:val="80"/>
          <w:jc w:val="center"/>
        </w:trPr>
        <w:tc>
          <w:tcPr>
            <w:tcW w:w="758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2257C" w14:textId="77777777" w:rsidR="00CC5C51" w:rsidRPr="00441134" w:rsidRDefault="00CC5C51" w:rsidP="00CC5C5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55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4C3B7" w14:textId="77777777" w:rsidR="00CC5C51" w:rsidRPr="00441134" w:rsidRDefault="00CC5C51" w:rsidP="00CC5C51">
            <w:pPr>
              <w:spacing w:line="276" w:lineRule="auto"/>
              <w:rPr>
                <w:bCs/>
              </w:rPr>
            </w:pPr>
          </w:p>
        </w:tc>
        <w:tc>
          <w:tcPr>
            <w:tcW w:w="1288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509C4" w14:textId="77777777" w:rsidR="00CC5C51" w:rsidRPr="00441134" w:rsidRDefault="00CC5C51" w:rsidP="00CC5C51">
            <w:pPr>
              <w:spacing w:line="276" w:lineRule="auto"/>
            </w:pPr>
            <w:r w:rsidRPr="00441134">
              <w:t>Druhá i započatá hodina</w:t>
            </w:r>
          </w:p>
        </w:tc>
        <w:tc>
          <w:tcPr>
            <w:tcW w:w="1099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46636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10</w:t>
            </w:r>
            <w:r>
              <w:t xml:space="preserve"> Kč</w:t>
            </w:r>
          </w:p>
        </w:tc>
      </w:tr>
      <w:tr w:rsidR="00CC5C51" w:rsidRPr="003A29F8" w14:paraId="705C49DA" w14:textId="77777777" w:rsidTr="00CC5C51">
        <w:trPr>
          <w:cantSplit/>
          <w:trHeight w:val="80"/>
          <w:jc w:val="center"/>
        </w:trPr>
        <w:tc>
          <w:tcPr>
            <w:tcW w:w="758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71947" w14:textId="77777777" w:rsidR="00CC5C51" w:rsidRPr="00441134" w:rsidRDefault="00CC5C51" w:rsidP="00CC5C5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55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1A955" w14:textId="77777777" w:rsidR="00CC5C51" w:rsidRPr="00441134" w:rsidRDefault="00CC5C51" w:rsidP="00CC5C51">
            <w:pPr>
              <w:spacing w:line="276" w:lineRule="auto"/>
              <w:rPr>
                <w:bCs/>
              </w:rPr>
            </w:pPr>
          </w:p>
        </w:tc>
        <w:tc>
          <w:tcPr>
            <w:tcW w:w="1288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A1B7D" w14:textId="77777777" w:rsidR="00CC5C51" w:rsidRPr="00441134" w:rsidRDefault="00CC5C51" w:rsidP="00CC5C51">
            <w:pPr>
              <w:spacing w:line="276" w:lineRule="auto"/>
            </w:pPr>
            <w:r w:rsidRPr="00441134">
              <w:t>Každá další i započatá</w:t>
            </w:r>
            <w:r>
              <w:t xml:space="preserve"> </w:t>
            </w:r>
            <w:r w:rsidRPr="00441134">
              <w:t>hodina</w:t>
            </w:r>
          </w:p>
        </w:tc>
        <w:tc>
          <w:tcPr>
            <w:tcW w:w="1099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D5CC1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40</w:t>
            </w:r>
            <w:r>
              <w:t xml:space="preserve"> Kč</w:t>
            </w:r>
          </w:p>
        </w:tc>
      </w:tr>
      <w:tr w:rsidR="00CC5C51" w:rsidRPr="003A29F8" w14:paraId="4738C1FE" w14:textId="77777777" w:rsidTr="00CC5C51">
        <w:trPr>
          <w:cantSplit/>
          <w:trHeight w:val="80"/>
          <w:jc w:val="center"/>
        </w:trPr>
        <w:tc>
          <w:tcPr>
            <w:tcW w:w="758" w:type="pct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A2636" w14:textId="77777777" w:rsidR="00CC5C51" w:rsidRPr="00441134" w:rsidRDefault="00CC5C51" w:rsidP="00CC5C51">
            <w:pPr>
              <w:spacing w:line="276" w:lineRule="auto"/>
              <w:jc w:val="center"/>
              <w:rPr>
                <w:bCs/>
              </w:rPr>
            </w:pPr>
            <w:r w:rsidRPr="00441134">
              <w:rPr>
                <w:bCs/>
              </w:rPr>
              <w:t>0-10</w:t>
            </w:r>
          </w:p>
        </w:tc>
        <w:tc>
          <w:tcPr>
            <w:tcW w:w="1855" w:type="pct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89C65" w14:textId="77777777" w:rsidR="00CC5C51" w:rsidRPr="00441134" w:rsidRDefault="00CC5C51" w:rsidP="00CC5C51">
            <w:pPr>
              <w:spacing w:line="276" w:lineRule="auto"/>
            </w:pPr>
            <w:r w:rsidRPr="00441134">
              <w:t>Parkovací automaty Mendlovo náměstí</w:t>
            </w:r>
          </w:p>
        </w:tc>
        <w:tc>
          <w:tcPr>
            <w:tcW w:w="1288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479B4" w14:textId="77777777" w:rsidR="00CC5C51" w:rsidRPr="00441134" w:rsidRDefault="00CC5C51" w:rsidP="00CC5C51">
            <w:r w:rsidRPr="00441134">
              <w:t>30 min</w:t>
            </w:r>
            <w:r>
              <w:t>ut</w:t>
            </w:r>
          </w:p>
        </w:tc>
        <w:tc>
          <w:tcPr>
            <w:tcW w:w="1099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DABE8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15</w:t>
            </w:r>
            <w:r>
              <w:t xml:space="preserve"> Kč</w:t>
            </w:r>
          </w:p>
        </w:tc>
      </w:tr>
      <w:tr w:rsidR="00CC5C51" w:rsidRPr="003A29F8" w14:paraId="43CECB9F" w14:textId="77777777" w:rsidTr="00CC5C51">
        <w:trPr>
          <w:cantSplit/>
          <w:trHeight w:val="80"/>
          <w:jc w:val="center"/>
        </w:trPr>
        <w:tc>
          <w:tcPr>
            <w:tcW w:w="758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6F786" w14:textId="77777777" w:rsidR="00CC5C51" w:rsidRPr="00441134" w:rsidRDefault="00CC5C51" w:rsidP="00CC5C5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55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2D01B" w14:textId="77777777" w:rsidR="00CC5C51" w:rsidRPr="00441134" w:rsidRDefault="00CC5C51" w:rsidP="00CC5C51">
            <w:pPr>
              <w:spacing w:line="276" w:lineRule="auto"/>
              <w:rPr>
                <w:bCs/>
              </w:rPr>
            </w:pPr>
          </w:p>
        </w:tc>
        <w:tc>
          <w:tcPr>
            <w:tcW w:w="1288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8263" w14:textId="77777777" w:rsidR="00CC5C51" w:rsidRPr="00441134" w:rsidRDefault="00CC5C51" w:rsidP="00CC5C51">
            <w:pPr>
              <w:spacing w:line="276" w:lineRule="auto"/>
            </w:pPr>
            <w:r w:rsidRPr="00441134">
              <w:t>60 min</w:t>
            </w:r>
            <w:r>
              <w:t>ut</w:t>
            </w:r>
          </w:p>
        </w:tc>
        <w:tc>
          <w:tcPr>
            <w:tcW w:w="1099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4DCFD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30</w:t>
            </w:r>
            <w:r>
              <w:t xml:space="preserve"> Kč</w:t>
            </w:r>
          </w:p>
        </w:tc>
      </w:tr>
      <w:tr w:rsidR="00CC5C51" w:rsidRPr="003A29F8" w14:paraId="44254CD7" w14:textId="77777777" w:rsidTr="00CC5C51">
        <w:trPr>
          <w:cantSplit/>
          <w:trHeight w:val="80"/>
          <w:jc w:val="center"/>
        </w:trPr>
        <w:tc>
          <w:tcPr>
            <w:tcW w:w="758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67A4F" w14:textId="77777777" w:rsidR="00CC5C51" w:rsidRPr="00441134" w:rsidRDefault="00CC5C51" w:rsidP="00CC5C5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55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F29F3" w14:textId="77777777" w:rsidR="00CC5C51" w:rsidRPr="00441134" w:rsidRDefault="00CC5C51" w:rsidP="00CC5C51">
            <w:pPr>
              <w:spacing w:line="276" w:lineRule="auto"/>
              <w:rPr>
                <w:bCs/>
              </w:rPr>
            </w:pPr>
          </w:p>
        </w:tc>
        <w:tc>
          <w:tcPr>
            <w:tcW w:w="1288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935DB" w14:textId="77777777" w:rsidR="00CC5C51" w:rsidRPr="00441134" w:rsidRDefault="00CC5C51" w:rsidP="00CC5C51">
            <w:pPr>
              <w:spacing w:line="276" w:lineRule="auto"/>
            </w:pPr>
            <w:r w:rsidRPr="00441134">
              <w:t>každá další i započatá</w:t>
            </w:r>
            <w:r>
              <w:t xml:space="preserve"> </w:t>
            </w:r>
            <w:r w:rsidRPr="00441134">
              <w:t>hodina</w:t>
            </w:r>
          </w:p>
        </w:tc>
        <w:tc>
          <w:tcPr>
            <w:tcW w:w="1099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3DF96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40</w:t>
            </w:r>
            <w:r>
              <w:t xml:space="preserve"> Kč</w:t>
            </w:r>
          </w:p>
        </w:tc>
      </w:tr>
      <w:tr w:rsidR="00CC5C51" w:rsidRPr="003A29F8" w14:paraId="763D9562" w14:textId="77777777" w:rsidTr="00CC5C51">
        <w:trPr>
          <w:cantSplit/>
          <w:trHeight w:val="80"/>
          <w:jc w:val="center"/>
        </w:trPr>
        <w:tc>
          <w:tcPr>
            <w:tcW w:w="758" w:type="pct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01BBA8" w14:textId="77777777" w:rsidR="00CC5C51" w:rsidRPr="00441134" w:rsidRDefault="00CC5C51" w:rsidP="00CC5C51">
            <w:pPr>
              <w:spacing w:line="276" w:lineRule="auto"/>
              <w:jc w:val="center"/>
              <w:rPr>
                <w:bCs/>
              </w:rPr>
            </w:pPr>
            <w:r w:rsidRPr="00441134">
              <w:rPr>
                <w:bCs/>
              </w:rPr>
              <w:t>0-11</w:t>
            </w:r>
          </w:p>
        </w:tc>
        <w:tc>
          <w:tcPr>
            <w:tcW w:w="1855" w:type="pct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8F6EB" w14:textId="77777777" w:rsidR="00CC5C51" w:rsidRPr="00441134" w:rsidRDefault="00CC5C51" w:rsidP="00CC5C51">
            <w:pPr>
              <w:spacing w:line="276" w:lineRule="auto"/>
            </w:pPr>
            <w:r w:rsidRPr="00441134">
              <w:t>Parkovací automaty Dornych</w:t>
            </w:r>
          </w:p>
          <w:p w14:paraId="00757BE1" w14:textId="77777777" w:rsidR="00CC5C51" w:rsidRPr="00441134" w:rsidRDefault="00CC5C51" w:rsidP="00CC5C51">
            <w:pPr>
              <w:spacing w:line="276" w:lineRule="auto"/>
            </w:pPr>
            <w:r w:rsidRPr="00441134">
              <w:t>na ploše mezi ulicemi Přízová a</w:t>
            </w:r>
            <w:r>
              <w:t> </w:t>
            </w:r>
            <w:r w:rsidRPr="00441134">
              <w:t>Mlýnská</w:t>
            </w:r>
          </w:p>
        </w:tc>
        <w:tc>
          <w:tcPr>
            <w:tcW w:w="1288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E066F" w14:textId="77777777" w:rsidR="00CC5C51" w:rsidRPr="00441134" w:rsidRDefault="00CC5C51" w:rsidP="00CC5C51">
            <w:r w:rsidRPr="00441134">
              <w:t>30 min</w:t>
            </w:r>
            <w:r>
              <w:t>ut</w:t>
            </w:r>
          </w:p>
        </w:tc>
        <w:tc>
          <w:tcPr>
            <w:tcW w:w="1099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9A3CC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15</w:t>
            </w:r>
            <w:r>
              <w:t xml:space="preserve"> Kč</w:t>
            </w:r>
          </w:p>
        </w:tc>
      </w:tr>
      <w:tr w:rsidR="00CC5C51" w:rsidRPr="003A29F8" w14:paraId="5F3F461B" w14:textId="77777777" w:rsidTr="00CC5C51">
        <w:trPr>
          <w:cantSplit/>
          <w:trHeight w:val="80"/>
          <w:jc w:val="center"/>
        </w:trPr>
        <w:tc>
          <w:tcPr>
            <w:tcW w:w="758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8CD5C" w14:textId="77777777" w:rsidR="00CC5C51" w:rsidRPr="00441134" w:rsidRDefault="00CC5C51" w:rsidP="00CC5C5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55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0B0689" w14:textId="77777777" w:rsidR="00CC5C51" w:rsidRPr="00441134" w:rsidRDefault="00CC5C51" w:rsidP="00CC5C51">
            <w:pPr>
              <w:spacing w:line="276" w:lineRule="auto"/>
              <w:rPr>
                <w:bCs/>
              </w:rPr>
            </w:pPr>
          </w:p>
        </w:tc>
        <w:tc>
          <w:tcPr>
            <w:tcW w:w="1288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066D85" w14:textId="77777777" w:rsidR="00CC5C51" w:rsidRPr="00441134" w:rsidRDefault="00CC5C51" w:rsidP="00CC5C51">
            <w:pPr>
              <w:spacing w:line="276" w:lineRule="auto"/>
            </w:pPr>
            <w:r w:rsidRPr="00441134">
              <w:t>60 min</w:t>
            </w:r>
            <w:r>
              <w:t>ut</w:t>
            </w:r>
          </w:p>
        </w:tc>
        <w:tc>
          <w:tcPr>
            <w:tcW w:w="1099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44030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30</w:t>
            </w:r>
            <w:r>
              <w:t xml:space="preserve"> Kč</w:t>
            </w:r>
          </w:p>
        </w:tc>
      </w:tr>
      <w:tr w:rsidR="00CC5C51" w:rsidRPr="003A29F8" w14:paraId="33EEC131" w14:textId="77777777" w:rsidTr="00CC5C51">
        <w:trPr>
          <w:cantSplit/>
          <w:trHeight w:val="80"/>
          <w:jc w:val="center"/>
        </w:trPr>
        <w:tc>
          <w:tcPr>
            <w:tcW w:w="758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15D64" w14:textId="77777777" w:rsidR="00CC5C51" w:rsidRPr="00441134" w:rsidRDefault="00CC5C51" w:rsidP="00CC5C5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55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8882A" w14:textId="77777777" w:rsidR="00CC5C51" w:rsidRPr="00441134" w:rsidRDefault="00CC5C51" w:rsidP="00CC5C51">
            <w:pPr>
              <w:spacing w:line="276" w:lineRule="auto"/>
              <w:rPr>
                <w:bCs/>
              </w:rPr>
            </w:pPr>
          </w:p>
        </w:tc>
        <w:tc>
          <w:tcPr>
            <w:tcW w:w="1288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C8E00" w14:textId="77777777" w:rsidR="00CC5C51" w:rsidRPr="00441134" w:rsidRDefault="00CC5C51" w:rsidP="00CC5C51">
            <w:pPr>
              <w:spacing w:line="276" w:lineRule="auto"/>
            </w:pPr>
            <w:r w:rsidRPr="00441134">
              <w:t>každá další i započatá</w:t>
            </w:r>
            <w:r>
              <w:t xml:space="preserve"> </w:t>
            </w:r>
            <w:r w:rsidRPr="00441134">
              <w:t>hodina</w:t>
            </w:r>
          </w:p>
        </w:tc>
        <w:tc>
          <w:tcPr>
            <w:tcW w:w="1099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4834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40</w:t>
            </w:r>
            <w:r>
              <w:t xml:space="preserve"> Kč</w:t>
            </w:r>
          </w:p>
        </w:tc>
      </w:tr>
      <w:tr w:rsidR="00CC5C51" w:rsidRPr="003A29F8" w14:paraId="77B8125F" w14:textId="77777777" w:rsidTr="00CC5C51">
        <w:trPr>
          <w:cantSplit/>
          <w:trHeight w:val="80"/>
          <w:jc w:val="center"/>
        </w:trPr>
        <w:tc>
          <w:tcPr>
            <w:tcW w:w="758" w:type="pct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64785" w14:textId="77777777" w:rsidR="00CC5C51" w:rsidRPr="00441134" w:rsidRDefault="00CC5C51" w:rsidP="00CC5C51">
            <w:pPr>
              <w:spacing w:line="276" w:lineRule="auto"/>
              <w:jc w:val="center"/>
              <w:rPr>
                <w:bCs/>
              </w:rPr>
            </w:pPr>
            <w:r w:rsidRPr="00441134">
              <w:rPr>
                <w:bCs/>
              </w:rPr>
              <w:t>0-12</w:t>
            </w:r>
          </w:p>
        </w:tc>
        <w:tc>
          <w:tcPr>
            <w:tcW w:w="1855" w:type="pct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2A788" w14:textId="77777777" w:rsidR="00CC5C51" w:rsidRPr="00441134" w:rsidRDefault="00CC5C51" w:rsidP="00CC5C51">
            <w:pPr>
              <w:spacing w:line="276" w:lineRule="auto"/>
            </w:pPr>
            <w:r w:rsidRPr="00441134">
              <w:t>Parkovací automaty Dornych</w:t>
            </w:r>
          </w:p>
          <w:p w14:paraId="70021406" w14:textId="77777777" w:rsidR="00CC5C51" w:rsidRPr="00441134" w:rsidRDefault="00CC5C51" w:rsidP="00CC5C51">
            <w:pPr>
              <w:spacing w:line="276" w:lineRule="auto"/>
            </w:pPr>
            <w:r w:rsidRPr="00441134">
              <w:t>na ploše mezi ulicemi Mlýnská a Křenová</w:t>
            </w:r>
          </w:p>
        </w:tc>
        <w:tc>
          <w:tcPr>
            <w:tcW w:w="1288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C721B1" w14:textId="77777777" w:rsidR="00CC5C51" w:rsidRPr="00441134" w:rsidRDefault="00CC5C51" w:rsidP="00CC5C51">
            <w:r w:rsidRPr="00441134">
              <w:t>30 min</w:t>
            </w:r>
            <w:r>
              <w:t>ut</w:t>
            </w:r>
          </w:p>
        </w:tc>
        <w:tc>
          <w:tcPr>
            <w:tcW w:w="1099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45259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15</w:t>
            </w:r>
            <w:r>
              <w:t xml:space="preserve"> Kč</w:t>
            </w:r>
          </w:p>
        </w:tc>
      </w:tr>
      <w:tr w:rsidR="00CC5C51" w:rsidRPr="003A29F8" w14:paraId="4EE8049D" w14:textId="77777777" w:rsidTr="00CC5C51">
        <w:trPr>
          <w:cantSplit/>
          <w:trHeight w:val="80"/>
          <w:jc w:val="center"/>
        </w:trPr>
        <w:tc>
          <w:tcPr>
            <w:tcW w:w="758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5B1E2" w14:textId="77777777" w:rsidR="00CC5C51" w:rsidRPr="00441134" w:rsidRDefault="00CC5C51" w:rsidP="00CC5C5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55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6102E" w14:textId="77777777" w:rsidR="00CC5C51" w:rsidRPr="00441134" w:rsidRDefault="00CC5C51" w:rsidP="00CC5C51">
            <w:pPr>
              <w:spacing w:line="276" w:lineRule="auto"/>
              <w:rPr>
                <w:bCs/>
              </w:rPr>
            </w:pPr>
          </w:p>
        </w:tc>
        <w:tc>
          <w:tcPr>
            <w:tcW w:w="1288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78FE6" w14:textId="77777777" w:rsidR="00CC5C51" w:rsidRPr="00441134" w:rsidRDefault="00CC5C51" w:rsidP="00CC5C51">
            <w:pPr>
              <w:spacing w:line="276" w:lineRule="auto"/>
            </w:pPr>
            <w:r w:rsidRPr="00441134">
              <w:t>60 min</w:t>
            </w:r>
            <w:r>
              <w:t>ut</w:t>
            </w:r>
          </w:p>
        </w:tc>
        <w:tc>
          <w:tcPr>
            <w:tcW w:w="1099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84691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30</w:t>
            </w:r>
            <w:r>
              <w:t xml:space="preserve"> Kč</w:t>
            </w:r>
          </w:p>
        </w:tc>
      </w:tr>
      <w:tr w:rsidR="00CC5C51" w:rsidRPr="003A29F8" w14:paraId="70E68A96" w14:textId="77777777" w:rsidTr="00CC5C51">
        <w:trPr>
          <w:cantSplit/>
          <w:trHeight w:val="80"/>
          <w:jc w:val="center"/>
        </w:trPr>
        <w:tc>
          <w:tcPr>
            <w:tcW w:w="758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5D001" w14:textId="77777777" w:rsidR="00CC5C51" w:rsidRPr="00441134" w:rsidRDefault="00CC5C51" w:rsidP="00CC5C5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55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098F75" w14:textId="77777777" w:rsidR="00CC5C51" w:rsidRPr="00441134" w:rsidRDefault="00CC5C51" w:rsidP="00CC5C51">
            <w:pPr>
              <w:spacing w:line="276" w:lineRule="auto"/>
              <w:rPr>
                <w:bCs/>
              </w:rPr>
            </w:pPr>
          </w:p>
        </w:tc>
        <w:tc>
          <w:tcPr>
            <w:tcW w:w="1288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12DDB" w14:textId="77777777" w:rsidR="00CC5C51" w:rsidRPr="00441134" w:rsidRDefault="00CC5C51" w:rsidP="00CC5C51">
            <w:pPr>
              <w:spacing w:line="276" w:lineRule="auto"/>
            </w:pPr>
            <w:r w:rsidRPr="00441134">
              <w:t>každá další i započatá</w:t>
            </w:r>
            <w:r>
              <w:t xml:space="preserve"> </w:t>
            </w:r>
            <w:r w:rsidRPr="00441134">
              <w:t>hodina</w:t>
            </w:r>
          </w:p>
        </w:tc>
        <w:tc>
          <w:tcPr>
            <w:tcW w:w="1099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906CC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40</w:t>
            </w:r>
            <w:r>
              <w:t xml:space="preserve"> Kč</w:t>
            </w:r>
          </w:p>
        </w:tc>
      </w:tr>
      <w:tr w:rsidR="00CC5C51" w:rsidRPr="003A29F8" w14:paraId="1B79AB5B" w14:textId="77777777" w:rsidTr="00CC5C51">
        <w:trPr>
          <w:cantSplit/>
          <w:trHeight w:val="80"/>
          <w:jc w:val="center"/>
        </w:trPr>
        <w:tc>
          <w:tcPr>
            <w:tcW w:w="758" w:type="pct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F8B76" w14:textId="77777777" w:rsidR="00CC5C51" w:rsidRPr="00441134" w:rsidRDefault="00CC5C51" w:rsidP="00CC5C51">
            <w:pPr>
              <w:spacing w:line="276" w:lineRule="auto"/>
              <w:jc w:val="center"/>
              <w:rPr>
                <w:bCs/>
              </w:rPr>
            </w:pPr>
            <w:r w:rsidRPr="00441134">
              <w:rPr>
                <w:bCs/>
              </w:rPr>
              <w:t>0-13</w:t>
            </w:r>
          </w:p>
        </w:tc>
        <w:tc>
          <w:tcPr>
            <w:tcW w:w="1855" w:type="pct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60829" w14:textId="77777777" w:rsidR="00CC5C51" w:rsidRPr="00441134" w:rsidRDefault="00CC5C51" w:rsidP="00CC5C51">
            <w:pPr>
              <w:spacing w:line="276" w:lineRule="auto"/>
            </w:pPr>
            <w:r w:rsidRPr="00441134">
              <w:t>Parkovací automaty Koliště</w:t>
            </w:r>
          </w:p>
        </w:tc>
        <w:tc>
          <w:tcPr>
            <w:tcW w:w="1288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3BBA6" w14:textId="77777777" w:rsidR="00CC5C51" w:rsidRPr="00441134" w:rsidRDefault="00CC5C51" w:rsidP="00CC5C51">
            <w:r w:rsidRPr="00441134">
              <w:t>30 min</w:t>
            </w:r>
            <w:r>
              <w:t>ut</w:t>
            </w:r>
          </w:p>
        </w:tc>
        <w:tc>
          <w:tcPr>
            <w:tcW w:w="1099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2B655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15</w:t>
            </w:r>
            <w:r>
              <w:t xml:space="preserve"> Kč</w:t>
            </w:r>
          </w:p>
        </w:tc>
      </w:tr>
      <w:tr w:rsidR="00CC5C51" w:rsidRPr="003A29F8" w14:paraId="60E0B831" w14:textId="77777777" w:rsidTr="00CC5C51">
        <w:trPr>
          <w:cantSplit/>
          <w:trHeight w:val="80"/>
          <w:jc w:val="center"/>
        </w:trPr>
        <w:tc>
          <w:tcPr>
            <w:tcW w:w="758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AF78AF" w14:textId="77777777" w:rsidR="00CC5C51" w:rsidRPr="00441134" w:rsidRDefault="00CC5C51" w:rsidP="00CC5C5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55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59502" w14:textId="77777777" w:rsidR="00CC5C51" w:rsidRPr="00441134" w:rsidRDefault="00CC5C51" w:rsidP="00CC5C51">
            <w:pPr>
              <w:spacing w:line="276" w:lineRule="auto"/>
              <w:rPr>
                <w:bCs/>
              </w:rPr>
            </w:pPr>
          </w:p>
        </w:tc>
        <w:tc>
          <w:tcPr>
            <w:tcW w:w="1288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59D9" w14:textId="77777777" w:rsidR="00CC5C51" w:rsidRPr="00441134" w:rsidRDefault="00CC5C51" w:rsidP="00CC5C51">
            <w:pPr>
              <w:spacing w:line="276" w:lineRule="auto"/>
            </w:pPr>
            <w:r w:rsidRPr="00441134">
              <w:t>60 min</w:t>
            </w:r>
            <w:r>
              <w:t>ut</w:t>
            </w:r>
          </w:p>
        </w:tc>
        <w:tc>
          <w:tcPr>
            <w:tcW w:w="1099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DB7CA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30</w:t>
            </w:r>
            <w:r>
              <w:t xml:space="preserve"> Kč</w:t>
            </w:r>
          </w:p>
        </w:tc>
      </w:tr>
      <w:tr w:rsidR="00CC5C51" w:rsidRPr="003A29F8" w14:paraId="70B3F9B8" w14:textId="77777777" w:rsidTr="00CC5C51">
        <w:trPr>
          <w:cantSplit/>
          <w:trHeight w:val="80"/>
          <w:jc w:val="center"/>
        </w:trPr>
        <w:tc>
          <w:tcPr>
            <w:tcW w:w="758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71ABA" w14:textId="77777777" w:rsidR="00CC5C51" w:rsidRPr="00441134" w:rsidRDefault="00CC5C51" w:rsidP="00CC5C5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55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90CC4" w14:textId="77777777" w:rsidR="00CC5C51" w:rsidRPr="00441134" w:rsidRDefault="00CC5C51" w:rsidP="00CC5C51">
            <w:pPr>
              <w:spacing w:line="276" w:lineRule="auto"/>
              <w:rPr>
                <w:bCs/>
              </w:rPr>
            </w:pPr>
          </w:p>
        </w:tc>
        <w:tc>
          <w:tcPr>
            <w:tcW w:w="1288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B81B7" w14:textId="77777777" w:rsidR="00CC5C51" w:rsidRPr="00441134" w:rsidRDefault="00CC5C51" w:rsidP="00CC5C51">
            <w:pPr>
              <w:spacing w:line="276" w:lineRule="auto"/>
            </w:pPr>
            <w:r w:rsidRPr="00441134">
              <w:t>každá další i započatá</w:t>
            </w:r>
            <w:r>
              <w:t xml:space="preserve"> </w:t>
            </w:r>
            <w:r w:rsidRPr="00441134">
              <w:t>hodina</w:t>
            </w:r>
          </w:p>
        </w:tc>
        <w:tc>
          <w:tcPr>
            <w:tcW w:w="1099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BFA09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40</w:t>
            </w:r>
            <w:r>
              <w:t xml:space="preserve"> Kč</w:t>
            </w:r>
          </w:p>
        </w:tc>
      </w:tr>
      <w:tr w:rsidR="00CC5C51" w:rsidRPr="003A29F8" w14:paraId="06AE268F" w14:textId="77777777" w:rsidTr="00CC5C51">
        <w:trPr>
          <w:cantSplit/>
          <w:trHeight w:val="80"/>
          <w:jc w:val="center"/>
        </w:trPr>
        <w:tc>
          <w:tcPr>
            <w:tcW w:w="758" w:type="pct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FE880" w14:textId="77777777" w:rsidR="00CC5C51" w:rsidRPr="00441134" w:rsidRDefault="00CC5C51" w:rsidP="00CC5C51">
            <w:pPr>
              <w:spacing w:line="276" w:lineRule="auto"/>
              <w:jc w:val="center"/>
              <w:rPr>
                <w:bCs/>
              </w:rPr>
            </w:pPr>
            <w:r w:rsidRPr="00441134">
              <w:rPr>
                <w:bCs/>
              </w:rPr>
              <w:t>0-14</w:t>
            </w:r>
          </w:p>
        </w:tc>
        <w:tc>
          <w:tcPr>
            <w:tcW w:w="1855" w:type="pct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75CA1" w14:textId="77777777" w:rsidR="00CC5C51" w:rsidRPr="00441134" w:rsidRDefault="00CC5C51" w:rsidP="00CC5C51">
            <w:pPr>
              <w:spacing w:line="276" w:lineRule="auto"/>
            </w:pPr>
            <w:r w:rsidRPr="00441134">
              <w:t>Parkovací automaty Bratislavská</w:t>
            </w:r>
          </w:p>
        </w:tc>
        <w:tc>
          <w:tcPr>
            <w:tcW w:w="1288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95611" w14:textId="77777777" w:rsidR="00CC5C51" w:rsidRPr="00441134" w:rsidRDefault="00CC5C51" w:rsidP="00CC5C51">
            <w:r w:rsidRPr="00441134">
              <w:t>30 min</w:t>
            </w:r>
            <w:r>
              <w:t>ut</w:t>
            </w:r>
          </w:p>
        </w:tc>
        <w:tc>
          <w:tcPr>
            <w:tcW w:w="1099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7B240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15</w:t>
            </w:r>
            <w:r>
              <w:t xml:space="preserve"> Kč</w:t>
            </w:r>
          </w:p>
        </w:tc>
      </w:tr>
      <w:tr w:rsidR="00CC5C51" w:rsidRPr="003A29F8" w14:paraId="6E2FE9FB" w14:textId="77777777" w:rsidTr="00CC5C51">
        <w:trPr>
          <w:cantSplit/>
          <w:trHeight w:val="80"/>
          <w:jc w:val="center"/>
        </w:trPr>
        <w:tc>
          <w:tcPr>
            <w:tcW w:w="758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9DF3D" w14:textId="77777777" w:rsidR="00CC5C51" w:rsidRPr="00441134" w:rsidRDefault="00CC5C51" w:rsidP="00CC5C5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55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61635" w14:textId="77777777" w:rsidR="00CC5C51" w:rsidRPr="00441134" w:rsidRDefault="00CC5C51" w:rsidP="00CC5C51">
            <w:pPr>
              <w:spacing w:line="276" w:lineRule="auto"/>
              <w:rPr>
                <w:bCs/>
              </w:rPr>
            </w:pPr>
          </w:p>
        </w:tc>
        <w:tc>
          <w:tcPr>
            <w:tcW w:w="1288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EAA12" w14:textId="77777777" w:rsidR="00CC5C51" w:rsidRPr="00441134" w:rsidRDefault="00CC5C51" w:rsidP="00CC5C51">
            <w:pPr>
              <w:spacing w:line="276" w:lineRule="auto"/>
            </w:pPr>
            <w:r w:rsidRPr="00441134">
              <w:t>60 min</w:t>
            </w:r>
            <w:r>
              <w:t>ut</w:t>
            </w:r>
          </w:p>
        </w:tc>
        <w:tc>
          <w:tcPr>
            <w:tcW w:w="1099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F64EF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30</w:t>
            </w:r>
            <w:r>
              <w:t xml:space="preserve"> Kč</w:t>
            </w:r>
          </w:p>
        </w:tc>
      </w:tr>
      <w:tr w:rsidR="00CC5C51" w:rsidRPr="003A29F8" w14:paraId="58B40E9D" w14:textId="77777777" w:rsidTr="00CC5C51">
        <w:trPr>
          <w:cantSplit/>
          <w:trHeight w:val="80"/>
          <w:jc w:val="center"/>
        </w:trPr>
        <w:tc>
          <w:tcPr>
            <w:tcW w:w="758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03520" w14:textId="77777777" w:rsidR="00CC5C51" w:rsidRPr="00441134" w:rsidRDefault="00CC5C51" w:rsidP="00CC5C5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55" w:type="pct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2D8AE" w14:textId="77777777" w:rsidR="00CC5C51" w:rsidRPr="00441134" w:rsidRDefault="00CC5C51" w:rsidP="00CC5C51">
            <w:pPr>
              <w:spacing w:line="276" w:lineRule="auto"/>
              <w:rPr>
                <w:bCs/>
              </w:rPr>
            </w:pPr>
          </w:p>
        </w:tc>
        <w:tc>
          <w:tcPr>
            <w:tcW w:w="1288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EF4CB3" w14:textId="77777777" w:rsidR="00CC5C51" w:rsidRPr="00441134" w:rsidRDefault="00CC5C51" w:rsidP="00CC5C51">
            <w:pPr>
              <w:spacing w:line="276" w:lineRule="auto"/>
            </w:pPr>
            <w:r w:rsidRPr="00441134">
              <w:t>každá další i započatá hodina</w:t>
            </w:r>
          </w:p>
        </w:tc>
        <w:tc>
          <w:tcPr>
            <w:tcW w:w="1099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E3F6D" w14:textId="77777777" w:rsidR="00CC5C51" w:rsidRPr="00441134" w:rsidRDefault="00CC5C51" w:rsidP="00CC5C51">
            <w:pPr>
              <w:spacing w:line="276" w:lineRule="auto"/>
              <w:jc w:val="center"/>
            </w:pPr>
            <w:r w:rsidRPr="00441134">
              <w:t>40</w:t>
            </w:r>
            <w:r>
              <w:t xml:space="preserve"> Kč</w:t>
            </w:r>
          </w:p>
        </w:tc>
      </w:tr>
    </w:tbl>
    <w:p w14:paraId="0EA18AF5" w14:textId="77777777" w:rsidR="00CC5C51" w:rsidRPr="00244A25" w:rsidRDefault="00CC5C51" w:rsidP="00CC5C51">
      <w:pPr>
        <w:tabs>
          <w:tab w:val="left" w:pos="6150"/>
        </w:tabs>
      </w:pPr>
    </w:p>
    <w:p w14:paraId="7A0F56FD" w14:textId="63409DFF" w:rsidR="00CC5C51" w:rsidRDefault="00CC5C51">
      <w:pPr>
        <w:jc w:val="left"/>
        <w:rPr>
          <w:b/>
        </w:rPr>
      </w:pPr>
    </w:p>
    <w:p w14:paraId="64F58D59" w14:textId="77777777" w:rsidR="00CC5C51" w:rsidRPr="009611E0" w:rsidRDefault="00CC5C51" w:rsidP="009611E0">
      <w:pPr>
        <w:spacing w:after="200" w:line="276" w:lineRule="auto"/>
        <w:jc w:val="center"/>
        <w:rPr>
          <w:b/>
        </w:rPr>
      </w:pPr>
    </w:p>
    <w:sectPr w:rsidR="00CC5C51" w:rsidRPr="009611E0" w:rsidSect="00EB5647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63F89" w14:textId="77777777" w:rsidR="00CC5C51" w:rsidRDefault="00CC5C51">
      <w:r>
        <w:separator/>
      </w:r>
    </w:p>
  </w:endnote>
  <w:endnote w:type="continuationSeparator" w:id="0">
    <w:p w14:paraId="52160035" w14:textId="77777777" w:rsidR="00CC5C51" w:rsidRDefault="00CC5C51">
      <w:r>
        <w:continuationSeparator/>
      </w:r>
    </w:p>
  </w:endnote>
  <w:endnote w:type="continuationNotice" w:id="1">
    <w:p w14:paraId="3BC389D6" w14:textId="77777777" w:rsidR="00CC5C51" w:rsidRDefault="00CC5C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E Light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43015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7F0BBE" w14:textId="4FAA41C4" w:rsidR="00F6712C" w:rsidRDefault="00F6712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06A13">
              <w:rPr>
                <w:b/>
                <w:bCs/>
                <w:noProof/>
              </w:rPr>
              <w:t>18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06A13">
              <w:rPr>
                <w:b/>
                <w:bCs/>
                <w:noProof/>
              </w:rPr>
              <w:t>21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5E2458F" w14:textId="77777777" w:rsidR="00CC5C51" w:rsidRDefault="00CC5C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3598D" w14:textId="04C8E9E6" w:rsidR="00F6712C" w:rsidRDefault="00F6712C">
    <w:pPr>
      <w:pStyle w:val="Zpat"/>
      <w:jc w:val="center"/>
    </w:pPr>
  </w:p>
  <w:p w14:paraId="2D5AF254" w14:textId="7AC124F7" w:rsidR="00CC5C51" w:rsidRPr="0094334F" w:rsidRDefault="00CC5C51" w:rsidP="0094334F">
    <w:pPr>
      <w:pStyle w:val="Zpat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8671170"/>
      <w:docPartObj>
        <w:docPartGallery w:val="Page Numbers (Bottom of Page)"/>
        <w:docPartUnique/>
      </w:docPartObj>
    </w:sdtPr>
    <w:sdtEndPr/>
    <w:sdtContent>
      <w:sdt>
        <w:sdtPr>
          <w:id w:val="1446036304"/>
          <w:docPartObj>
            <w:docPartGallery w:val="Page Numbers (Top of Page)"/>
            <w:docPartUnique/>
          </w:docPartObj>
        </w:sdtPr>
        <w:sdtEndPr/>
        <w:sdtContent>
          <w:p w14:paraId="1476471F" w14:textId="71723962" w:rsidR="00F6712C" w:rsidRDefault="00F6712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t>19</w:t>
            </w:r>
            <w:r>
              <w:t xml:space="preserve"> z </w:t>
            </w:r>
            <w:r>
              <w:rPr>
                <w:b/>
                <w:bCs/>
              </w:rPr>
              <w:t>21</w:t>
            </w:r>
          </w:p>
        </w:sdtContent>
      </w:sdt>
    </w:sdtContent>
  </w:sdt>
  <w:p w14:paraId="189323D1" w14:textId="77777777" w:rsidR="00F6712C" w:rsidRDefault="00F6712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3343634"/>
      <w:docPartObj>
        <w:docPartGallery w:val="Page Numbers (Bottom of Page)"/>
        <w:docPartUnique/>
      </w:docPartObj>
    </w:sdtPr>
    <w:sdtEndPr/>
    <w:sdtContent>
      <w:sdt>
        <w:sdtPr>
          <w:id w:val="-797607778"/>
          <w:docPartObj>
            <w:docPartGallery w:val="Page Numbers (Top of Page)"/>
            <w:docPartUnique/>
          </w:docPartObj>
        </w:sdtPr>
        <w:sdtEndPr/>
        <w:sdtContent>
          <w:p w14:paraId="496B6C4E" w14:textId="39664D60" w:rsidR="00F6712C" w:rsidRDefault="00F6712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t>21</w:t>
            </w:r>
            <w:r>
              <w:t xml:space="preserve"> z </w:t>
            </w:r>
            <w:r>
              <w:rPr>
                <w:b/>
                <w:bCs/>
              </w:rPr>
              <w:t>21</w:t>
            </w:r>
          </w:p>
        </w:sdtContent>
      </w:sdt>
    </w:sdtContent>
  </w:sdt>
  <w:p w14:paraId="3926D5B0" w14:textId="77777777" w:rsidR="00F6712C" w:rsidRDefault="00F6712C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2911032"/>
      <w:docPartObj>
        <w:docPartGallery w:val="Page Numbers (Bottom of Page)"/>
        <w:docPartUnique/>
      </w:docPartObj>
    </w:sdtPr>
    <w:sdtEndPr/>
    <w:sdtContent>
      <w:sdt>
        <w:sdtPr>
          <w:id w:val="-1202015353"/>
          <w:docPartObj>
            <w:docPartGallery w:val="Page Numbers (Top of Page)"/>
            <w:docPartUnique/>
          </w:docPartObj>
        </w:sdtPr>
        <w:sdtEndPr/>
        <w:sdtContent>
          <w:p w14:paraId="4C6546E5" w14:textId="641C95D0" w:rsidR="000050E4" w:rsidRDefault="000050E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t>20</w:t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06A13">
              <w:rPr>
                <w:b/>
                <w:bCs/>
                <w:noProof/>
              </w:rPr>
              <w:t>21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45D9043" w14:textId="77777777" w:rsidR="000050E4" w:rsidRPr="0094334F" w:rsidRDefault="000050E4" w:rsidP="0094334F">
    <w:pPr>
      <w:pStyle w:val="Zpat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99324" w14:textId="77777777" w:rsidR="00CC5C51" w:rsidRDefault="00CC5C51">
      <w:r>
        <w:separator/>
      </w:r>
    </w:p>
  </w:footnote>
  <w:footnote w:type="continuationSeparator" w:id="0">
    <w:p w14:paraId="1BCAEDB2" w14:textId="77777777" w:rsidR="00CC5C51" w:rsidRDefault="00CC5C51">
      <w:r>
        <w:continuationSeparator/>
      </w:r>
    </w:p>
  </w:footnote>
  <w:footnote w:type="continuationNotice" w:id="1">
    <w:p w14:paraId="47B7D2A2" w14:textId="77777777" w:rsidR="00CC5C51" w:rsidRDefault="00CC5C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24094" w14:textId="77777777" w:rsidR="00CC5C51" w:rsidRPr="00FD5854" w:rsidRDefault="00CC5C51" w:rsidP="00C97C75">
    <w:pPr>
      <w:pStyle w:val="zhlav-odbor"/>
      <w:spacing w:before="100" w:beforeAutospacing="1" w:line="276" w:lineRule="auto"/>
      <w:jc w:val="center"/>
      <w:rPr>
        <w:rFonts w:ascii="Times New Roman" w:hAnsi="Times New Roman" w:cs="Times New Roman"/>
        <w:b w:val="0"/>
        <w:bCs w:val="0"/>
        <w:caps w:val="0"/>
        <w:color w:val="auto"/>
        <w:szCs w:val="24"/>
      </w:rPr>
    </w:pPr>
    <w:r w:rsidRPr="00FD5854">
      <w:rPr>
        <w:rFonts w:ascii="Times New Roman" w:hAnsi="Times New Roman" w:cs="Times New Roman"/>
        <w:b w:val="0"/>
        <w:bCs w:val="0"/>
        <w:caps w:val="0"/>
        <w:color w:val="auto"/>
        <w:szCs w:val="24"/>
      </w:rPr>
      <w:t>Ceník, kterým se stanoví ceny, za něž lze místní komunikace nebo jejich určené úseky ve vymezených oblastech statutárního města Brna užít k stání silničních motorových vozidel</w:t>
    </w:r>
  </w:p>
  <w:p w14:paraId="117D42CB" w14:textId="77777777" w:rsidR="00CC5C51" w:rsidRPr="00B25AB5" w:rsidRDefault="00CC5C51" w:rsidP="00B25A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9E63" w14:textId="77777777" w:rsidR="00CC5C51" w:rsidRPr="0082763E" w:rsidRDefault="00CC5C51" w:rsidP="00CC5C51">
    <w:pPr>
      <w:rPr>
        <w:b/>
        <w:caps/>
        <w:color w:val="333333"/>
      </w:rPr>
    </w:pPr>
    <w:r w:rsidRPr="0082763E">
      <w:rPr>
        <w:b/>
        <w:caps/>
        <w:color w:val="333333"/>
      </w:rPr>
      <w:t xml:space="preserve">Příloha </w:t>
    </w:r>
    <w:r w:rsidRPr="004E3BA0">
      <w:rPr>
        <w:b/>
        <w:color w:val="333333"/>
      </w:rPr>
      <w:t>č</w:t>
    </w:r>
    <w:r>
      <w:rPr>
        <w:b/>
        <w:caps/>
        <w:color w:val="333333"/>
      </w:rPr>
      <w:t>. 1</w:t>
    </w:r>
  </w:p>
  <w:p w14:paraId="0A351D73" w14:textId="77777777" w:rsidR="00CC5C51" w:rsidRPr="00441134" w:rsidRDefault="00CC5C51" w:rsidP="00CC5C51">
    <w:pPr>
      <w:rPr>
        <w:color w:val="7F7F7F"/>
      </w:rPr>
    </w:pPr>
    <w:r>
      <w:rPr>
        <w:color w:val="7F7F7F"/>
      </w:rPr>
      <w:t>c</w:t>
    </w:r>
    <w:r w:rsidRPr="00441134">
      <w:rPr>
        <w:color w:val="7F7F7F"/>
      </w:rPr>
      <w:t>eníku, kterým se stanoví ceny, za něž lze místní komunikace nebo jejich určené úseky ve vymezených oblastech statutárního města Brna užít k stání silničních motorových vozidel</w:t>
    </w:r>
  </w:p>
  <w:p w14:paraId="32B78451" w14:textId="58470F7C" w:rsidR="00CC5C51" w:rsidRPr="00704601" w:rsidRDefault="00CC5C51" w:rsidP="00CC5C51">
    <w:pPr>
      <w:pStyle w:val="Zkladntext"/>
      <w:spacing w:after="0"/>
      <w:rPr>
        <w:color w:val="808080"/>
      </w:rPr>
    </w:pPr>
    <w:r w:rsidRPr="009905BB">
      <w:rPr>
        <w:color w:val="808080"/>
      </w:rP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18D4E" w14:textId="77777777" w:rsidR="00CC5C51" w:rsidRPr="0082763E" w:rsidRDefault="00CC5C51" w:rsidP="00CC5C51">
    <w:pPr>
      <w:rPr>
        <w:b/>
        <w:caps/>
        <w:color w:val="333333"/>
      </w:rPr>
    </w:pPr>
    <w:r w:rsidRPr="0082763E">
      <w:rPr>
        <w:b/>
        <w:caps/>
        <w:color w:val="333333"/>
      </w:rPr>
      <w:t xml:space="preserve">Příloha </w:t>
    </w:r>
    <w:r w:rsidRPr="004E3BA0">
      <w:rPr>
        <w:b/>
        <w:color w:val="333333"/>
      </w:rPr>
      <w:t>č</w:t>
    </w:r>
    <w:r>
      <w:rPr>
        <w:b/>
        <w:caps/>
        <w:color w:val="333333"/>
      </w:rPr>
      <w:t>. 2</w:t>
    </w:r>
  </w:p>
  <w:p w14:paraId="6646CD83" w14:textId="77777777" w:rsidR="00CC5C51" w:rsidRPr="00441134" w:rsidRDefault="00CC5C51" w:rsidP="00CC5C51">
    <w:pPr>
      <w:rPr>
        <w:color w:val="7F7F7F"/>
      </w:rPr>
    </w:pPr>
    <w:r w:rsidRPr="00441134">
      <w:rPr>
        <w:color w:val="7F7F7F"/>
      </w:rPr>
      <w:t>ceníku, kterým se stanoví ceny, za něž lze místní komunikace nebo jejich určené úseky ve vymezených oblastech statutárního města Brna užít k stání silničních motorových vozidel</w:t>
    </w:r>
  </w:p>
  <w:p w14:paraId="4547153F" w14:textId="7965BB9F" w:rsidR="00CC5C51" w:rsidRPr="00704601" w:rsidRDefault="00CC5C51" w:rsidP="00CC5C51">
    <w:pPr>
      <w:pStyle w:val="Zkladntext"/>
      <w:rPr>
        <w:color w:val="808080"/>
      </w:rPr>
    </w:pPr>
    <w:r w:rsidRPr="009905BB">
      <w:rPr>
        <w:color w:val="808080"/>
      </w:rPr>
      <w:t>___________________________________________________________________________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A9A20" w14:textId="77777777" w:rsidR="00CC5C51" w:rsidRPr="0082763E" w:rsidRDefault="00CC5C51" w:rsidP="00CC5C51">
    <w:pPr>
      <w:rPr>
        <w:b/>
        <w:caps/>
        <w:color w:val="333333"/>
      </w:rPr>
    </w:pPr>
    <w:r w:rsidRPr="0082763E">
      <w:rPr>
        <w:b/>
        <w:caps/>
        <w:color w:val="333333"/>
      </w:rPr>
      <w:t xml:space="preserve">Příloha </w:t>
    </w:r>
    <w:r w:rsidRPr="004E3BA0">
      <w:rPr>
        <w:b/>
        <w:color w:val="333333"/>
      </w:rPr>
      <w:t>č</w:t>
    </w:r>
    <w:r>
      <w:rPr>
        <w:b/>
        <w:caps/>
        <w:color w:val="333333"/>
      </w:rPr>
      <w:t>. 3</w:t>
    </w:r>
  </w:p>
  <w:p w14:paraId="0B477FDD" w14:textId="77777777" w:rsidR="00CC5C51" w:rsidRPr="00441134" w:rsidRDefault="00CC5C51" w:rsidP="00CC5C51">
    <w:pPr>
      <w:rPr>
        <w:color w:val="7F7F7F"/>
      </w:rPr>
    </w:pPr>
    <w:r w:rsidRPr="00441134">
      <w:rPr>
        <w:color w:val="7F7F7F"/>
      </w:rPr>
      <w:t>ceníku, kterým se stanoví ceny, za něž lze místní komunikace nebo jejich určené úseky ve vymezených oblastech statutárního města Brna užít k stání silničních motorových vozidel</w:t>
    </w:r>
  </w:p>
  <w:p w14:paraId="51010AA4" w14:textId="150E3127" w:rsidR="00CC5C51" w:rsidRPr="00704601" w:rsidRDefault="00CC5C51" w:rsidP="00CC5C51">
    <w:pPr>
      <w:pStyle w:val="Zkladntext"/>
      <w:rPr>
        <w:color w:val="808080"/>
      </w:rPr>
    </w:pPr>
    <w:r w:rsidRPr="009905BB">
      <w:rPr>
        <w:color w:val="808080"/>
      </w:rPr>
      <w:t>___________________________________________________________________________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8A1BC" w14:textId="4B5B4DE6" w:rsidR="000050E4" w:rsidRPr="0082763E" w:rsidRDefault="000050E4" w:rsidP="00CC5C51">
    <w:pPr>
      <w:rPr>
        <w:b/>
        <w:caps/>
        <w:color w:val="333333"/>
      </w:rPr>
    </w:pPr>
    <w:r w:rsidRPr="0082763E">
      <w:rPr>
        <w:b/>
        <w:caps/>
        <w:color w:val="333333"/>
      </w:rPr>
      <w:t xml:space="preserve">Příloha </w:t>
    </w:r>
    <w:r w:rsidRPr="004E3BA0">
      <w:rPr>
        <w:b/>
        <w:color w:val="333333"/>
      </w:rPr>
      <w:t>č</w:t>
    </w:r>
    <w:r>
      <w:rPr>
        <w:b/>
        <w:caps/>
        <w:color w:val="333333"/>
      </w:rPr>
      <w:t>. 4</w:t>
    </w:r>
  </w:p>
  <w:p w14:paraId="24218EFA" w14:textId="77777777" w:rsidR="000050E4" w:rsidRPr="00441134" w:rsidRDefault="000050E4" w:rsidP="00CC5C51">
    <w:pPr>
      <w:rPr>
        <w:color w:val="7F7F7F"/>
      </w:rPr>
    </w:pPr>
    <w:r w:rsidRPr="00441134">
      <w:rPr>
        <w:color w:val="7F7F7F"/>
      </w:rPr>
      <w:t>ceníku, kterým se stanoví ceny, za něž lze místní komunikace nebo jejich určené úseky ve vymezených oblastech statutárního města Brna užít k stání silničních motorových vozidel</w:t>
    </w:r>
  </w:p>
  <w:p w14:paraId="3676D307" w14:textId="77777777" w:rsidR="000050E4" w:rsidRPr="00704601" w:rsidRDefault="000050E4" w:rsidP="00CC5C51">
    <w:pPr>
      <w:pStyle w:val="Zkladntext"/>
      <w:rPr>
        <w:color w:val="808080"/>
      </w:rPr>
    </w:pPr>
    <w:r w:rsidRPr="009905BB">
      <w:rPr>
        <w:color w:val="808080"/>
      </w:rPr>
      <w:t>___________________________________________________________________________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B87C3" w14:textId="77777777" w:rsidR="00B05213" w:rsidRPr="0082763E" w:rsidRDefault="00B05213" w:rsidP="000050E4">
    <w:pPr>
      <w:rPr>
        <w:b/>
        <w:caps/>
        <w:color w:val="333333"/>
      </w:rPr>
    </w:pPr>
    <w:r w:rsidRPr="0082763E">
      <w:rPr>
        <w:b/>
        <w:caps/>
        <w:color w:val="333333"/>
      </w:rPr>
      <w:t xml:space="preserve">Příloha </w:t>
    </w:r>
    <w:r w:rsidRPr="004E3BA0">
      <w:rPr>
        <w:b/>
        <w:color w:val="333333"/>
      </w:rPr>
      <w:t>č</w:t>
    </w:r>
    <w:r>
      <w:rPr>
        <w:b/>
        <w:caps/>
        <w:color w:val="333333"/>
      </w:rPr>
      <w:t>. 4</w:t>
    </w:r>
  </w:p>
  <w:p w14:paraId="03D41477" w14:textId="77777777" w:rsidR="00B05213" w:rsidRPr="000050E4" w:rsidRDefault="00B05213" w:rsidP="000050E4">
    <w:pPr>
      <w:rPr>
        <w:color w:val="7F7F7F"/>
      </w:rPr>
    </w:pPr>
    <w:r w:rsidRPr="00441134">
      <w:rPr>
        <w:color w:val="7F7F7F"/>
      </w:rPr>
      <w:t>ceníku, kterým se stanoví ceny, za něž lze místní komunikace nebo jejich určené úseky ve vymezených oblastech statutárního města Brna užít k stání silničních motorových vozidel</w:t>
    </w:r>
    <w:r>
      <w:rPr>
        <w:color w:val="7F7F7F"/>
      </w:rPr>
      <w:t xml:space="preserve"> 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803E0"/>
    <w:multiLevelType w:val="hybridMultilevel"/>
    <w:tmpl w:val="8DC8B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A5E3E"/>
    <w:multiLevelType w:val="hybridMultilevel"/>
    <w:tmpl w:val="BC268638"/>
    <w:lvl w:ilvl="0" w:tplc="03483E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A5DFB"/>
    <w:multiLevelType w:val="multilevel"/>
    <w:tmpl w:val="375C3D10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31634"/>
    <w:multiLevelType w:val="hybridMultilevel"/>
    <w:tmpl w:val="16EEF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C414D"/>
    <w:multiLevelType w:val="hybridMultilevel"/>
    <w:tmpl w:val="6706E862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81C23"/>
    <w:multiLevelType w:val="multilevel"/>
    <w:tmpl w:val="7A0219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(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6C0428"/>
    <w:multiLevelType w:val="multilevel"/>
    <w:tmpl w:val="D2489F78"/>
    <w:lvl w:ilvl="0">
      <w:start w:val="1"/>
      <w:numFmt w:val="lowerRoman"/>
      <w:lvlText w:val="%1."/>
      <w:lvlJc w:val="left"/>
      <w:pPr>
        <w:ind w:left="180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211DA9"/>
    <w:multiLevelType w:val="hybridMultilevel"/>
    <w:tmpl w:val="B9D6B5C4"/>
    <w:lvl w:ilvl="0" w:tplc="6CB6E7E4">
      <w:start w:val="1"/>
      <w:numFmt w:val="lowerRoman"/>
      <w:lvlText w:val="%1."/>
      <w:lvlJc w:val="left"/>
      <w:pPr>
        <w:ind w:left="25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83" w:hanging="360"/>
      </w:pPr>
    </w:lvl>
    <w:lvl w:ilvl="2" w:tplc="0405001B" w:tentative="1">
      <w:start w:val="1"/>
      <w:numFmt w:val="lowerRoman"/>
      <w:lvlText w:val="%3."/>
      <w:lvlJc w:val="right"/>
      <w:pPr>
        <w:ind w:left="4003" w:hanging="180"/>
      </w:pPr>
    </w:lvl>
    <w:lvl w:ilvl="3" w:tplc="0405000F" w:tentative="1">
      <w:start w:val="1"/>
      <w:numFmt w:val="decimal"/>
      <w:lvlText w:val="%4."/>
      <w:lvlJc w:val="left"/>
      <w:pPr>
        <w:ind w:left="4723" w:hanging="360"/>
      </w:pPr>
    </w:lvl>
    <w:lvl w:ilvl="4" w:tplc="04050019" w:tentative="1">
      <w:start w:val="1"/>
      <w:numFmt w:val="lowerLetter"/>
      <w:lvlText w:val="%5."/>
      <w:lvlJc w:val="left"/>
      <w:pPr>
        <w:ind w:left="5443" w:hanging="360"/>
      </w:pPr>
    </w:lvl>
    <w:lvl w:ilvl="5" w:tplc="0405001B" w:tentative="1">
      <w:start w:val="1"/>
      <w:numFmt w:val="lowerRoman"/>
      <w:lvlText w:val="%6."/>
      <w:lvlJc w:val="right"/>
      <w:pPr>
        <w:ind w:left="6163" w:hanging="180"/>
      </w:pPr>
    </w:lvl>
    <w:lvl w:ilvl="6" w:tplc="0405000F" w:tentative="1">
      <w:start w:val="1"/>
      <w:numFmt w:val="decimal"/>
      <w:lvlText w:val="%7."/>
      <w:lvlJc w:val="left"/>
      <w:pPr>
        <w:ind w:left="6883" w:hanging="360"/>
      </w:pPr>
    </w:lvl>
    <w:lvl w:ilvl="7" w:tplc="04050019" w:tentative="1">
      <w:start w:val="1"/>
      <w:numFmt w:val="lowerLetter"/>
      <w:lvlText w:val="%8."/>
      <w:lvlJc w:val="left"/>
      <w:pPr>
        <w:ind w:left="7603" w:hanging="360"/>
      </w:pPr>
    </w:lvl>
    <w:lvl w:ilvl="8" w:tplc="040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29751DF7"/>
    <w:multiLevelType w:val="hybridMultilevel"/>
    <w:tmpl w:val="8E8C3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F6E21"/>
    <w:multiLevelType w:val="hybridMultilevel"/>
    <w:tmpl w:val="49A8436C"/>
    <w:lvl w:ilvl="0" w:tplc="101A14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5343F39"/>
    <w:multiLevelType w:val="hybridMultilevel"/>
    <w:tmpl w:val="45CAB4C2"/>
    <w:lvl w:ilvl="0" w:tplc="72C45A7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E4F59"/>
    <w:multiLevelType w:val="hybridMultilevel"/>
    <w:tmpl w:val="A3D47D2A"/>
    <w:lvl w:ilvl="0" w:tplc="6D36163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611666E"/>
    <w:multiLevelType w:val="hybridMultilevel"/>
    <w:tmpl w:val="C374DC4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4112B3"/>
    <w:multiLevelType w:val="hybridMultilevel"/>
    <w:tmpl w:val="8184440C"/>
    <w:lvl w:ilvl="0" w:tplc="EE90895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86F6A"/>
    <w:multiLevelType w:val="hybridMultilevel"/>
    <w:tmpl w:val="F67CA7D0"/>
    <w:lvl w:ilvl="0" w:tplc="8496D296">
      <w:start w:val="1"/>
      <w:numFmt w:val="lowerLetter"/>
      <w:lvlText w:val="%1)"/>
      <w:lvlJc w:val="left"/>
      <w:pPr>
        <w:tabs>
          <w:tab w:val="num" w:pos="720"/>
        </w:tabs>
        <w:ind w:left="624" w:hanging="2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E5221"/>
    <w:multiLevelType w:val="hybridMultilevel"/>
    <w:tmpl w:val="1E8C5072"/>
    <w:lvl w:ilvl="0" w:tplc="BFC8D42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2464ED"/>
    <w:multiLevelType w:val="hybridMultilevel"/>
    <w:tmpl w:val="5378B8D6"/>
    <w:lvl w:ilvl="0" w:tplc="0A3622D4">
      <w:start w:val="1"/>
      <w:numFmt w:val="lowerLetter"/>
      <w:lvlText w:val="%1)"/>
      <w:lvlJc w:val="left"/>
      <w:pPr>
        <w:tabs>
          <w:tab w:val="num" w:pos="720"/>
        </w:tabs>
        <w:ind w:left="624" w:hanging="2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4662C7"/>
    <w:multiLevelType w:val="hybridMultilevel"/>
    <w:tmpl w:val="959E613C"/>
    <w:lvl w:ilvl="0" w:tplc="B4F23F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63F55"/>
    <w:multiLevelType w:val="hybridMultilevel"/>
    <w:tmpl w:val="F88A5A4C"/>
    <w:lvl w:ilvl="0" w:tplc="EC52C0D6">
      <w:start w:val="1"/>
      <w:numFmt w:val="decimal"/>
      <w:pStyle w:val="1Odstavec-slovan"/>
      <w:lvlText w:val="(%1)"/>
      <w:lvlJc w:val="left"/>
      <w:pPr>
        <w:ind w:left="1428" w:hanging="360"/>
      </w:pPr>
      <w:rPr>
        <w:rFonts w:hint="default"/>
        <w:color w:val="auto"/>
      </w:rPr>
    </w:lvl>
    <w:lvl w:ilvl="1" w:tplc="2A8A62E0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45320DFC">
      <w:start w:val="1"/>
      <w:numFmt w:val="lowerRoman"/>
      <w:lvlText w:val="%3."/>
      <w:lvlJc w:val="left"/>
      <w:pPr>
        <w:ind w:left="2868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0" w15:restartNumberingAfterBreak="0">
    <w:nsid w:val="45BE5824"/>
    <w:multiLevelType w:val="hybridMultilevel"/>
    <w:tmpl w:val="4BA0A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622D4">
      <w:start w:val="1"/>
      <w:numFmt w:val="lowerLetter"/>
      <w:lvlText w:val="%2)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7FFA167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7D6A0E"/>
    <w:multiLevelType w:val="hybridMultilevel"/>
    <w:tmpl w:val="CD6C4F96"/>
    <w:lvl w:ilvl="0" w:tplc="105C1616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36FAD"/>
    <w:multiLevelType w:val="hybridMultilevel"/>
    <w:tmpl w:val="9C18E774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9B2152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02D2E"/>
    <w:multiLevelType w:val="hybridMultilevel"/>
    <w:tmpl w:val="A7FAC2F2"/>
    <w:lvl w:ilvl="0" w:tplc="04050019">
      <w:start w:val="1"/>
      <w:numFmt w:val="lowerLetter"/>
      <w:lvlText w:val="%1."/>
      <w:lvlJc w:val="left"/>
      <w:pPr>
        <w:ind w:left="1848" w:hanging="360"/>
      </w:pPr>
    </w:lvl>
    <w:lvl w:ilvl="1" w:tplc="04050019" w:tentative="1">
      <w:start w:val="1"/>
      <w:numFmt w:val="lowerLetter"/>
      <w:lvlText w:val="%2."/>
      <w:lvlJc w:val="left"/>
      <w:pPr>
        <w:ind w:left="2568" w:hanging="360"/>
      </w:pPr>
    </w:lvl>
    <w:lvl w:ilvl="2" w:tplc="0405001B" w:tentative="1">
      <w:start w:val="1"/>
      <w:numFmt w:val="lowerRoman"/>
      <w:lvlText w:val="%3."/>
      <w:lvlJc w:val="right"/>
      <w:pPr>
        <w:ind w:left="3288" w:hanging="180"/>
      </w:pPr>
    </w:lvl>
    <w:lvl w:ilvl="3" w:tplc="0405000F" w:tentative="1">
      <w:start w:val="1"/>
      <w:numFmt w:val="decimal"/>
      <w:lvlText w:val="%4."/>
      <w:lvlJc w:val="left"/>
      <w:pPr>
        <w:ind w:left="4008" w:hanging="360"/>
      </w:pPr>
    </w:lvl>
    <w:lvl w:ilvl="4" w:tplc="04050019" w:tentative="1">
      <w:start w:val="1"/>
      <w:numFmt w:val="lowerLetter"/>
      <w:lvlText w:val="%5."/>
      <w:lvlJc w:val="left"/>
      <w:pPr>
        <w:ind w:left="4728" w:hanging="360"/>
      </w:pPr>
    </w:lvl>
    <w:lvl w:ilvl="5" w:tplc="0405001B" w:tentative="1">
      <w:start w:val="1"/>
      <w:numFmt w:val="lowerRoman"/>
      <w:lvlText w:val="%6."/>
      <w:lvlJc w:val="right"/>
      <w:pPr>
        <w:ind w:left="5448" w:hanging="180"/>
      </w:pPr>
    </w:lvl>
    <w:lvl w:ilvl="6" w:tplc="0405000F" w:tentative="1">
      <w:start w:val="1"/>
      <w:numFmt w:val="decimal"/>
      <w:lvlText w:val="%7."/>
      <w:lvlJc w:val="left"/>
      <w:pPr>
        <w:ind w:left="6168" w:hanging="360"/>
      </w:pPr>
    </w:lvl>
    <w:lvl w:ilvl="7" w:tplc="04050019" w:tentative="1">
      <w:start w:val="1"/>
      <w:numFmt w:val="lowerLetter"/>
      <w:lvlText w:val="%8."/>
      <w:lvlJc w:val="left"/>
      <w:pPr>
        <w:ind w:left="6888" w:hanging="360"/>
      </w:pPr>
    </w:lvl>
    <w:lvl w:ilvl="8" w:tplc="040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24" w15:restartNumberingAfterBreak="0">
    <w:nsid w:val="5B8715C3"/>
    <w:multiLevelType w:val="hybridMultilevel"/>
    <w:tmpl w:val="0208377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574897"/>
    <w:multiLevelType w:val="hybridMultilevel"/>
    <w:tmpl w:val="0D1C38A8"/>
    <w:lvl w:ilvl="0" w:tplc="BFC8D42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485129"/>
    <w:multiLevelType w:val="hybridMultilevel"/>
    <w:tmpl w:val="956E4C50"/>
    <w:lvl w:ilvl="0" w:tplc="72C45A7C">
      <w:start w:val="1"/>
      <w:numFmt w:val="lowerRoman"/>
      <w:lvlText w:val="%1."/>
      <w:lvlJc w:val="left"/>
      <w:pPr>
        <w:ind w:left="25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83" w:hanging="360"/>
      </w:pPr>
    </w:lvl>
    <w:lvl w:ilvl="2" w:tplc="0405001B" w:tentative="1">
      <w:start w:val="1"/>
      <w:numFmt w:val="lowerRoman"/>
      <w:lvlText w:val="%3."/>
      <w:lvlJc w:val="right"/>
      <w:pPr>
        <w:ind w:left="4003" w:hanging="180"/>
      </w:pPr>
    </w:lvl>
    <w:lvl w:ilvl="3" w:tplc="0405000F" w:tentative="1">
      <w:start w:val="1"/>
      <w:numFmt w:val="decimal"/>
      <w:lvlText w:val="%4."/>
      <w:lvlJc w:val="left"/>
      <w:pPr>
        <w:ind w:left="4723" w:hanging="360"/>
      </w:pPr>
    </w:lvl>
    <w:lvl w:ilvl="4" w:tplc="04050019" w:tentative="1">
      <w:start w:val="1"/>
      <w:numFmt w:val="lowerLetter"/>
      <w:lvlText w:val="%5."/>
      <w:lvlJc w:val="left"/>
      <w:pPr>
        <w:ind w:left="5443" w:hanging="360"/>
      </w:pPr>
    </w:lvl>
    <w:lvl w:ilvl="5" w:tplc="0405001B" w:tentative="1">
      <w:start w:val="1"/>
      <w:numFmt w:val="lowerRoman"/>
      <w:lvlText w:val="%6."/>
      <w:lvlJc w:val="right"/>
      <w:pPr>
        <w:ind w:left="6163" w:hanging="180"/>
      </w:pPr>
    </w:lvl>
    <w:lvl w:ilvl="6" w:tplc="0405000F" w:tentative="1">
      <w:start w:val="1"/>
      <w:numFmt w:val="decimal"/>
      <w:lvlText w:val="%7."/>
      <w:lvlJc w:val="left"/>
      <w:pPr>
        <w:ind w:left="6883" w:hanging="360"/>
      </w:pPr>
    </w:lvl>
    <w:lvl w:ilvl="7" w:tplc="04050019" w:tentative="1">
      <w:start w:val="1"/>
      <w:numFmt w:val="lowerLetter"/>
      <w:lvlText w:val="%8."/>
      <w:lvlJc w:val="left"/>
      <w:pPr>
        <w:ind w:left="7603" w:hanging="360"/>
      </w:pPr>
    </w:lvl>
    <w:lvl w:ilvl="8" w:tplc="040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7" w15:restartNumberingAfterBreak="0">
    <w:nsid w:val="6C8C13D0"/>
    <w:multiLevelType w:val="hybridMultilevel"/>
    <w:tmpl w:val="805E19C8"/>
    <w:lvl w:ilvl="0" w:tplc="BFC8D42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517AFB"/>
    <w:multiLevelType w:val="hybridMultilevel"/>
    <w:tmpl w:val="0208377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3B0E00"/>
    <w:multiLevelType w:val="hybridMultilevel"/>
    <w:tmpl w:val="C4CC7EA2"/>
    <w:lvl w:ilvl="0" w:tplc="5B1CCF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75EF8"/>
    <w:multiLevelType w:val="hybridMultilevel"/>
    <w:tmpl w:val="375C3D10"/>
    <w:lvl w:ilvl="0" w:tplc="7FFA167E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20"/>
  </w:num>
  <w:num w:numId="7">
    <w:abstractNumId w:val="16"/>
  </w:num>
  <w:num w:numId="8">
    <w:abstractNumId w:val="14"/>
  </w:num>
  <w:num w:numId="9">
    <w:abstractNumId w:val="30"/>
  </w:num>
  <w:num w:numId="10">
    <w:abstractNumId w:val="2"/>
  </w:num>
  <w:num w:numId="11">
    <w:abstractNumId w:val="15"/>
  </w:num>
  <w:num w:numId="12">
    <w:abstractNumId w:val="25"/>
  </w:num>
  <w:num w:numId="13">
    <w:abstractNumId w:val="27"/>
  </w:num>
  <w:num w:numId="14">
    <w:abstractNumId w:val="18"/>
  </w:num>
  <w:num w:numId="15">
    <w:abstractNumId w:val="3"/>
  </w:num>
  <w:num w:numId="16">
    <w:abstractNumId w:val="18"/>
    <w:lvlOverride w:ilvl="0">
      <w:startOverride w:val="1"/>
    </w:lvlOverride>
  </w:num>
  <w:num w:numId="17">
    <w:abstractNumId w:val="18"/>
    <w:lvlOverride w:ilvl="0">
      <w:startOverride w:val="1"/>
    </w:lvlOverride>
  </w:num>
  <w:num w:numId="18">
    <w:abstractNumId w:val="4"/>
  </w:num>
  <w:num w:numId="19">
    <w:abstractNumId w:val="22"/>
  </w:num>
  <w:num w:numId="20">
    <w:abstractNumId w:val="9"/>
  </w:num>
  <w:num w:numId="21">
    <w:abstractNumId w:val="8"/>
  </w:num>
  <w:num w:numId="22">
    <w:abstractNumId w:val="19"/>
  </w:num>
  <w:num w:numId="23">
    <w:abstractNumId w:val="1"/>
  </w:num>
  <w:num w:numId="24">
    <w:abstractNumId w:val="19"/>
    <w:lvlOverride w:ilvl="0">
      <w:startOverride w:val="1"/>
    </w:lvlOverride>
  </w:num>
  <w:num w:numId="25">
    <w:abstractNumId w:val="19"/>
    <w:lvlOverride w:ilvl="0">
      <w:startOverride w:val="1"/>
    </w:lvlOverride>
  </w:num>
  <w:num w:numId="26">
    <w:abstractNumId w:val="19"/>
    <w:lvlOverride w:ilvl="0">
      <w:startOverride w:val="1"/>
    </w:lvlOverride>
  </w:num>
  <w:num w:numId="27">
    <w:abstractNumId w:val="11"/>
  </w:num>
  <w:num w:numId="28">
    <w:abstractNumId w:val="19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26"/>
  </w:num>
  <w:num w:numId="33">
    <w:abstractNumId w:val="7"/>
  </w:num>
  <w:num w:numId="34">
    <w:abstractNumId w:val="23"/>
  </w:num>
  <w:num w:numId="35">
    <w:abstractNumId w:val="10"/>
  </w:num>
  <w:num w:numId="36">
    <w:abstractNumId w:val="24"/>
  </w:num>
  <w:num w:numId="37">
    <w:abstractNumId w:val="28"/>
  </w:num>
  <w:num w:numId="38">
    <w:abstractNumId w:val="18"/>
    <w:lvlOverride w:ilvl="0">
      <w:startOverride w:val="1"/>
    </w:lvlOverride>
  </w:num>
  <w:num w:numId="39">
    <w:abstractNumId w:val="6"/>
  </w:num>
  <w:num w:numId="40">
    <w:abstractNumId w:val="29"/>
  </w:num>
  <w:num w:numId="41">
    <w:abstractNumId w:val="19"/>
    <w:lvlOverride w:ilvl="0">
      <w:startOverride w:val="1"/>
    </w:lvlOverride>
  </w:num>
  <w:num w:numId="42">
    <w:abstractNumId w:val="19"/>
    <w:lvlOverride w:ilvl="0">
      <w:startOverride w:val="1"/>
    </w:lvlOverride>
  </w:num>
  <w:num w:numId="43">
    <w:abstractNumId w:val="19"/>
    <w:lvlOverride w:ilvl="0">
      <w:startOverride w:val="1"/>
    </w:lvlOverride>
  </w:num>
  <w:num w:numId="44">
    <w:abstractNumId w:val="19"/>
  </w:num>
  <w:num w:numId="45">
    <w:abstractNumId w:val="19"/>
  </w:num>
  <w:num w:numId="46">
    <w:abstractNumId w:val="19"/>
  </w:num>
  <w:num w:numId="47">
    <w:abstractNumId w:val="19"/>
  </w:num>
  <w:num w:numId="48">
    <w:abstractNumId w:val="19"/>
    <w:lvlOverride w:ilvl="0">
      <w:startOverride w:val="1"/>
    </w:lvlOverride>
  </w:num>
  <w:num w:numId="49">
    <w:abstractNumId w:val="17"/>
  </w:num>
  <w:num w:numId="50">
    <w:abstractNumId w:val="18"/>
    <w:lvlOverride w:ilvl="0">
      <w:startOverride w:val="1"/>
    </w:lvlOverride>
  </w:num>
  <w:num w:numId="51">
    <w:abstractNumId w:val="13"/>
  </w:num>
  <w:num w:numId="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3A"/>
    <w:rsid w:val="00000440"/>
    <w:rsid w:val="000050E4"/>
    <w:rsid w:val="00012DC9"/>
    <w:rsid w:val="00014E5F"/>
    <w:rsid w:val="00021ADE"/>
    <w:rsid w:val="00036AC7"/>
    <w:rsid w:val="00045F5F"/>
    <w:rsid w:val="0004643A"/>
    <w:rsid w:val="000465A8"/>
    <w:rsid w:val="000519CE"/>
    <w:rsid w:val="000559E3"/>
    <w:rsid w:val="00055C54"/>
    <w:rsid w:val="00064E5F"/>
    <w:rsid w:val="000676B0"/>
    <w:rsid w:val="000700C3"/>
    <w:rsid w:val="0007044F"/>
    <w:rsid w:val="0007056E"/>
    <w:rsid w:val="00073515"/>
    <w:rsid w:val="0007757F"/>
    <w:rsid w:val="00082E81"/>
    <w:rsid w:val="0008443C"/>
    <w:rsid w:val="00084F2D"/>
    <w:rsid w:val="000907A9"/>
    <w:rsid w:val="00091AA5"/>
    <w:rsid w:val="000945DD"/>
    <w:rsid w:val="00094D5D"/>
    <w:rsid w:val="00095CC7"/>
    <w:rsid w:val="000A1A9F"/>
    <w:rsid w:val="000A2215"/>
    <w:rsid w:val="000A5681"/>
    <w:rsid w:val="000A6307"/>
    <w:rsid w:val="000B35FA"/>
    <w:rsid w:val="000B444E"/>
    <w:rsid w:val="000B5CA5"/>
    <w:rsid w:val="000B70DA"/>
    <w:rsid w:val="000C2809"/>
    <w:rsid w:val="000C3CC6"/>
    <w:rsid w:val="000C4E1F"/>
    <w:rsid w:val="000C58A1"/>
    <w:rsid w:val="000C6B33"/>
    <w:rsid w:val="000C7C1B"/>
    <w:rsid w:val="000D28C7"/>
    <w:rsid w:val="000D7C1E"/>
    <w:rsid w:val="000E163A"/>
    <w:rsid w:val="000E52A3"/>
    <w:rsid w:val="000F0114"/>
    <w:rsid w:val="001006F2"/>
    <w:rsid w:val="00103D7B"/>
    <w:rsid w:val="00104D69"/>
    <w:rsid w:val="001109C0"/>
    <w:rsid w:val="00121B9E"/>
    <w:rsid w:val="00125A29"/>
    <w:rsid w:val="00125D1A"/>
    <w:rsid w:val="00125DF7"/>
    <w:rsid w:val="001273DB"/>
    <w:rsid w:val="00130B3D"/>
    <w:rsid w:val="00131396"/>
    <w:rsid w:val="0013248D"/>
    <w:rsid w:val="00135965"/>
    <w:rsid w:val="001502F2"/>
    <w:rsid w:val="001507B2"/>
    <w:rsid w:val="0015190F"/>
    <w:rsid w:val="00152749"/>
    <w:rsid w:val="00157AF7"/>
    <w:rsid w:val="00160AB4"/>
    <w:rsid w:val="00161416"/>
    <w:rsid w:val="00163D21"/>
    <w:rsid w:val="00164225"/>
    <w:rsid w:val="00173CEE"/>
    <w:rsid w:val="00176F03"/>
    <w:rsid w:val="001833CE"/>
    <w:rsid w:val="001875AF"/>
    <w:rsid w:val="00190063"/>
    <w:rsid w:val="00190B28"/>
    <w:rsid w:val="001918E8"/>
    <w:rsid w:val="001924F2"/>
    <w:rsid w:val="00193E48"/>
    <w:rsid w:val="001940D0"/>
    <w:rsid w:val="001A6A41"/>
    <w:rsid w:val="001A7C27"/>
    <w:rsid w:val="001B0DBA"/>
    <w:rsid w:val="001B19F9"/>
    <w:rsid w:val="001B6FE9"/>
    <w:rsid w:val="001C1B3D"/>
    <w:rsid w:val="001C7186"/>
    <w:rsid w:val="001C77FF"/>
    <w:rsid w:val="001D20C5"/>
    <w:rsid w:val="001D4D25"/>
    <w:rsid w:val="001D5F9F"/>
    <w:rsid w:val="001F2A07"/>
    <w:rsid w:val="001F4055"/>
    <w:rsid w:val="00203CDC"/>
    <w:rsid w:val="00204A4F"/>
    <w:rsid w:val="00204CC6"/>
    <w:rsid w:val="00207561"/>
    <w:rsid w:val="00207B7E"/>
    <w:rsid w:val="00211FF2"/>
    <w:rsid w:val="00214F05"/>
    <w:rsid w:val="002170C1"/>
    <w:rsid w:val="0022019F"/>
    <w:rsid w:val="00222140"/>
    <w:rsid w:val="002303EC"/>
    <w:rsid w:val="00232AA7"/>
    <w:rsid w:val="00232D59"/>
    <w:rsid w:val="002333EA"/>
    <w:rsid w:val="00233F72"/>
    <w:rsid w:val="00237CA3"/>
    <w:rsid w:val="002450E4"/>
    <w:rsid w:val="002458BA"/>
    <w:rsid w:val="002458F6"/>
    <w:rsid w:val="0024640F"/>
    <w:rsid w:val="002476C6"/>
    <w:rsid w:val="00247C68"/>
    <w:rsid w:val="00250D99"/>
    <w:rsid w:val="002529F9"/>
    <w:rsid w:val="002622A1"/>
    <w:rsid w:val="00263EA7"/>
    <w:rsid w:val="00265494"/>
    <w:rsid w:val="002662DC"/>
    <w:rsid w:val="0027230F"/>
    <w:rsid w:val="002731DE"/>
    <w:rsid w:val="00275020"/>
    <w:rsid w:val="00275852"/>
    <w:rsid w:val="002758D2"/>
    <w:rsid w:val="00276D89"/>
    <w:rsid w:val="00280910"/>
    <w:rsid w:val="00282BB3"/>
    <w:rsid w:val="00283441"/>
    <w:rsid w:val="00283897"/>
    <w:rsid w:val="00284FE1"/>
    <w:rsid w:val="00285676"/>
    <w:rsid w:val="00294CF2"/>
    <w:rsid w:val="00294EF0"/>
    <w:rsid w:val="00297B95"/>
    <w:rsid w:val="002B4346"/>
    <w:rsid w:val="002B58F0"/>
    <w:rsid w:val="002C1D7B"/>
    <w:rsid w:val="002C285F"/>
    <w:rsid w:val="002D0F40"/>
    <w:rsid w:val="002D1193"/>
    <w:rsid w:val="002D562E"/>
    <w:rsid w:val="002E086E"/>
    <w:rsid w:val="002E287B"/>
    <w:rsid w:val="002E5E65"/>
    <w:rsid w:val="002E73E8"/>
    <w:rsid w:val="002F01B8"/>
    <w:rsid w:val="002F1BE7"/>
    <w:rsid w:val="002F240D"/>
    <w:rsid w:val="002F6590"/>
    <w:rsid w:val="002F749C"/>
    <w:rsid w:val="003006A6"/>
    <w:rsid w:val="00302778"/>
    <w:rsid w:val="0030302C"/>
    <w:rsid w:val="0030402D"/>
    <w:rsid w:val="003053BE"/>
    <w:rsid w:val="00305AF2"/>
    <w:rsid w:val="00306ADE"/>
    <w:rsid w:val="00306DB1"/>
    <w:rsid w:val="003110AF"/>
    <w:rsid w:val="003126EE"/>
    <w:rsid w:val="00314BF1"/>
    <w:rsid w:val="003169A6"/>
    <w:rsid w:val="003177F3"/>
    <w:rsid w:val="003200CE"/>
    <w:rsid w:val="00320580"/>
    <w:rsid w:val="00322423"/>
    <w:rsid w:val="003228C6"/>
    <w:rsid w:val="0032296B"/>
    <w:rsid w:val="00322D43"/>
    <w:rsid w:val="00325C6C"/>
    <w:rsid w:val="00327D49"/>
    <w:rsid w:val="00330452"/>
    <w:rsid w:val="003305DA"/>
    <w:rsid w:val="003315CE"/>
    <w:rsid w:val="00332DEB"/>
    <w:rsid w:val="00344C7D"/>
    <w:rsid w:val="00346EA0"/>
    <w:rsid w:val="00350991"/>
    <w:rsid w:val="0035399F"/>
    <w:rsid w:val="003541F0"/>
    <w:rsid w:val="00361372"/>
    <w:rsid w:val="003626A6"/>
    <w:rsid w:val="00365E11"/>
    <w:rsid w:val="00377C22"/>
    <w:rsid w:val="00382852"/>
    <w:rsid w:val="00385769"/>
    <w:rsid w:val="00385DDF"/>
    <w:rsid w:val="003969FB"/>
    <w:rsid w:val="003A1023"/>
    <w:rsid w:val="003A2338"/>
    <w:rsid w:val="003A7F54"/>
    <w:rsid w:val="003B0371"/>
    <w:rsid w:val="003B1A15"/>
    <w:rsid w:val="003B1B2D"/>
    <w:rsid w:val="003B1CB1"/>
    <w:rsid w:val="003B29F5"/>
    <w:rsid w:val="003B38FA"/>
    <w:rsid w:val="003C0B7F"/>
    <w:rsid w:val="003C45A0"/>
    <w:rsid w:val="003C5925"/>
    <w:rsid w:val="003C6504"/>
    <w:rsid w:val="003D2716"/>
    <w:rsid w:val="003D3F34"/>
    <w:rsid w:val="003D5EBB"/>
    <w:rsid w:val="003D649C"/>
    <w:rsid w:val="003D69FC"/>
    <w:rsid w:val="003D6D5B"/>
    <w:rsid w:val="003D72A8"/>
    <w:rsid w:val="003E1349"/>
    <w:rsid w:val="003E6E27"/>
    <w:rsid w:val="003F0DB5"/>
    <w:rsid w:val="003F20E8"/>
    <w:rsid w:val="003F31FD"/>
    <w:rsid w:val="003F4F1A"/>
    <w:rsid w:val="003F5F8A"/>
    <w:rsid w:val="004100E0"/>
    <w:rsid w:val="00414783"/>
    <w:rsid w:val="00416FE4"/>
    <w:rsid w:val="00422A55"/>
    <w:rsid w:val="004248BB"/>
    <w:rsid w:val="00424A48"/>
    <w:rsid w:val="00426665"/>
    <w:rsid w:val="00427D7E"/>
    <w:rsid w:val="00430EE8"/>
    <w:rsid w:val="00432097"/>
    <w:rsid w:val="0043309F"/>
    <w:rsid w:val="00441B3B"/>
    <w:rsid w:val="004450EC"/>
    <w:rsid w:val="00446BC5"/>
    <w:rsid w:val="004473FB"/>
    <w:rsid w:val="00455610"/>
    <w:rsid w:val="00462F2F"/>
    <w:rsid w:val="004678B7"/>
    <w:rsid w:val="00467A4F"/>
    <w:rsid w:val="00473209"/>
    <w:rsid w:val="0047614C"/>
    <w:rsid w:val="00476FCE"/>
    <w:rsid w:val="00477E36"/>
    <w:rsid w:val="00481F8B"/>
    <w:rsid w:val="00491472"/>
    <w:rsid w:val="004956A1"/>
    <w:rsid w:val="004A7879"/>
    <w:rsid w:val="004B13B7"/>
    <w:rsid w:val="004B1D18"/>
    <w:rsid w:val="004B5024"/>
    <w:rsid w:val="004B58B5"/>
    <w:rsid w:val="004B6780"/>
    <w:rsid w:val="004B7DBF"/>
    <w:rsid w:val="004B7F9D"/>
    <w:rsid w:val="004C0157"/>
    <w:rsid w:val="004C08E6"/>
    <w:rsid w:val="004C0A74"/>
    <w:rsid w:val="004C18DF"/>
    <w:rsid w:val="004C1BB9"/>
    <w:rsid w:val="004C3841"/>
    <w:rsid w:val="004C68CF"/>
    <w:rsid w:val="004D08C0"/>
    <w:rsid w:val="004D2607"/>
    <w:rsid w:val="004D41E8"/>
    <w:rsid w:val="004D5912"/>
    <w:rsid w:val="004E3C97"/>
    <w:rsid w:val="004E6FE2"/>
    <w:rsid w:val="004F42BC"/>
    <w:rsid w:val="004F43B9"/>
    <w:rsid w:val="00503F1B"/>
    <w:rsid w:val="005066E0"/>
    <w:rsid w:val="005114F0"/>
    <w:rsid w:val="005120BD"/>
    <w:rsid w:val="00512C86"/>
    <w:rsid w:val="00513F6F"/>
    <w:rsid w:val="0051519E"/>
    <w:rsid w:val="00521127"/>
    <w:rsid w:val="0052457A"/>
    <w:rsid w:val="00527B2C"/>
    <w:rsid w:val="00536E69"/>
    <w:rsid w:val="005461A6"/>
    <w:rsid w:val="0054735B"/>
    <w:rsid w:val="00550231"/>
    <w:rsid w:val="00550319"/>
    <w:rsid w:val="00552E73"/>
    <w:rsid w:val="0055744C"/>
    <w:rsid w:val="00561418"/>
    <w:rsid w:val="00562E63"/>
    <w:rsid w:val="00564102"/>
    <w:rsid w:val="00564A13"/>
    <w:rsid w:val="0056754B"/>
    <w:rsid w:val="005766E6"/>
    <w:rsid w:val="00582F94"/>
    <w:rsid w:val="005842B4"/>
    <w:rsid w:val="00585D70"/>
    <w:rsid w:val="00585FED"/>
    <w:rsid w:val="005868CD"/>
    <w:rsid w:val="0059143A"/>
    <w:rsid w:val="00594EA2"/>
    <w:rsid w:val="005A7A3F"/>
    <w:rsid w:val="005B4979"/>
    <w:rsid w:val="005C0C93"/>
    <w:rsid w:val="005C1D65"/>
    <w:rsid w:val="005C6DE3"/>
    <w:rsid w:val="005C72E5"/>
    <w:rsid w:val="005D2EF2"/>
    <w:rsid w:val="005D3C86"/>
    <w:rsid w:val="005E23B2"/>
    <w:rsid w:val="005E7DF9"/>
    <w:rsid w:val="005F0DB3"/>
    <w:rsid w:val="005F306F"/>
    <w:rsid w:val="005F46CC"/>
    <w:rsid w:val="005F5458"/>
    <w:rsid w:val="005F789B"/>
    <w:rsid w:val="00600462"/>
    <w:rsid w:val="00600576"/>
    <w:rsid w:val="00600EBA"/>
    <w:rsid w:val="00611472"/>
    <w:rsid w:val="00620509"/>
    <w:rsid w:val="006207FA"/>
    <w:rsid w:val="00620C75"/>
    <w:rsid w:val="0062313D"/>
    <w:rsid w:val="006238A7"/>
    <w:rsid w:val="00627356"/>
    <w:rsid w:val="00630F81"/>
    <w:rsid w:val="00640632"/>
    <w:rsid w:val="006512DC"/>
    <w:rsid w:val="00652840"/>
    <w:rsid w:val="00662BD5"/>
    <w:rsid w:val="00667E16"/>
    <w:rsid w:val="00671A27"/>
    <w:rsid w:val="006761ED"/>
    <w:rsid w:val="0067691E"/>
    <w:rsid w:val="006814E8"/>
    <w:rsid w:val="00685339"/>
    <w:rsid w:val="006859F8"/>
    <w:rsid w:val="00687276"/>
    <w:rsid w:val="00691369"/>
    <w:rsid w:val="00691AE0"/>
    <w:rsid w:val="00697A0E"/>
    <w:rsid w:val="006A4595"/>
    <w:rsid w:val="006A5DD7"/>
    <w:rsid w:val="006B18C1"/>
    <w:rsid w:val="006C2B77"/>
    <w:rsid w:val="006C6C11"/>
    <w:rsid w:val="006C7765"/>
    <w:rsid w:val="006C7D21"/>
    <w:rsid w:val="006D054D"/>
    <w:rsid w:val="006D0D4A"/>
    <w:rsid w:val="006D4C89"/>
    <w:rsid w:val="006E1A05"/>
    <w:rsid w:val="006E3892"/>
    <w:rsid w:val="006E53AB"/>
    <w:rsid w:val="006E71D9"/>
    <w:rsid w:val="006F087A"/>
    <w:rsid w:val="006F7656"/>
    <w:rsid w:val="00700B6E"/>
    <w:rsid w:val="00701724"/>
    <w:rsid w:val="00701930"/>
    <w:rsid w:val="00705C36"/>
    <w:rsid w:val="0071270F"/>
    <w:rsid w:val="007145F8"/>
    <w:rsid w:val="00716B7D"/>
    <w:rsid w:val="007175C1"/>
    <w:rsid w:val="00720007"/>
    <w:rsid w:val="00721D5E"/>
    <w:rsid w:val="00726E55"/>
    <w:rsid w:val="0072765C"/>
    <w:rsid w:val="0073018C"/>
    <w:rsid w:val="00734FE4"/>
    <w:rsid w:val="00736ED7"/>
    <w:rsid w:val="00747D62"/>
    <w:rsid w:val="00751415"/>
    <w:rsid w:val="007619DB"/>
    <w:rsid w:val="00766A7A"/>
    <w:rsid w:val="00770687"/>
    <w:rsid w:val="00776EFA"/>
    <w:rsid w:val="00777119"/>
    <w:rsid w:val="007838E2"/>
    <w:rsid w:val="00785757"/>
    <w:rsid w:val="007878EE"/>
    <w:rsid w:val="007910D8"/>
    <w:rsid w:val="007924A0"/>
    <w:rsid w:val="007A1FEB"/>
    <w:rsid w:val="007A3640"/>
    <w:rsid w:val="007A784A"/>
    <w:rsid w:val="007B38B3"/>
    <w:rsid w:val="007B464C"/>
    <w:rsid w:val="007B4EBD"/>
    <w:rsid w:val="007B53C8"/>
    <w:rsid w:val="007B6636"/>
    <w:rsid w:val="007B78EB"/>
    <w:rsid w:val="007C43FD"/>
    <w:rsid w:val="007C49C1"/>
    <w:rsid w:val="007D1AD0"/>
    <w:rsid w:val="007D461D"/>
    <w:rsid w:val="007D5E4D"/>
    <w:rsid w:val="007E0940"/>
    <w:rsid w:val="007E3E04"/>
    <w:rsid w:val="007E420D"/>
    <w:rsid w:val="007E612E"/>
    <w:rsid w:val="007F1409"/>
    <w:rsid w:val="007F776A"/>
    <w:rsid w:val="00803879"/>
    <w:rsid w:val="00804DBB"/>
    <w:rsid w:val="00806D3C"/>
    <w:rsid w:val="00807487"/>
    <w:rsid w:val="0081580A"/>
    <w:rsid w:val="008159EA"/>
    <w:rsid w:val="008163DB"/>
    <w:rsid w:val="008179A2"/>
    <w:rsid w:val="00820DB5"/>
    <w:rsid w:val="0082400E"/>
    <w:rsid w:val="00826876"/>
    <w:rsid w:val="00827938"/>
    <w:rsid w:val="00834A72"/>
    <w:rsid w:val="00835186"/>
    <w:rsid w:val="00835C3B"/>
    <w:rsid w:val="00840C15"/>
    <w:rsid w:val="008411F5"/>
    <w:rsid w:val="00842E0D"/>
    <w:rsid w:val="008438F2"/>
    <w:rsid w:val="008502A6"/>
    <w:rsid w:val="008517B1"/>
    <w:rsid w:val="00860EAF"/>
    <w:rsid w:val="008626C4"/>
    <w:rsid w:val="00866B83"/>
    <w:rsid w:val="00870604"/>
    <w:rsid w:val="00872607"/>
    <w:rsid w:val="00872F41"/>
    <w:rsid w:val="00884AEC"/>
    <w:rsid w:val="008915E8"/>
    <w:rsid w:val="008939DC"/>
    <w:rsid w:val="008941DA"/>
    <w:rsid w:val="008A040C"/>
    <w:rsid w:val="008A311E"/>
    <w:rsid w:val="008A3F69"/>
    <w:rsid w:val="008B0B05"/>
    <w:rsid w:val="008B5334"/>
    <w:rsid w:val="008B6EF1"/>
    <w:rsid w:val="008C3542"/>
    <w:rsid w:val="008C3688"/>
    <w:rsid w:val="008C3F56"/>
    <w:rsid w:val="008C443C"/>
    <w:rsid w:val="008D0819"/>
    <w:rsid w:val="008D36E4"/>
    <w:rsid w:val="008D684E"/>
    <w:rsid w:val="008D701C"/>
    <w:rsid w:val="008E0146"/>
    <w:rsid w:val="008E1EEC"/>
    <w:rsid w:val="008E2305"/>
    <w:rsid w:val="008F3573"/>
    <w:rsid w:val="008F4355"/>
    <w:rsid w:val="008F6559"/>
    <w:rsid w:val="0090297D"/>
    <w:rsid w:val="0090365C"/>
    <w:rsid w:val="00906D0C"/>
    <w:rsid w:val="00910412"/>
    <w:rsid w:val="00911040"/>
    <w:rsid w:val="0091306C"/>
    <w:rsid w:val="009142D7"/>
    <w:rsid w:val="00915245"/>
    <w:rsid w:val="00921DAE"/>
    <w:rsid w:val="00930489"/>
    <w:rsid w:val="00931609"/>
    <w:rsid w:val="00931621"/>
    <w:rsid w:val="00932442"/>
    <w:rsid w:val="0093256D"/>
    <w:rsid w:val="009404B5"/>
    <w:rsid w:val="009408F8"/>
    <w:rsid w:val="0094334F"/>
    <w:rsid w:val="00947FC2"/>
    <w:rsid w:val="00950A21"/>
    <w:rsid w:val="009539F8"/>
    <w:rsid w:val="00954D9F"/>
    <w:rsid w:val="00956C8A"/>
    <w:rsid w:val="009611E0"/>
    <w:rsid w:val="00961383"/>
    <w:rsid w:val="00961EF2"/>
    <w:rsid w:val="009645DC"/>
    <w:rsid w:val="0096497E"/>
    <w:rsid w:val="00972AD3"/>
    <w:rsid w:val="00977B9B"/>
    <w:rsid w:val="00977F81"/>
    <w:rsid w:val="00990883"/>
    <w:rsid w:val="00991376"/>
    <w:rsid w:val="009953FC"/>
    <w:rsid w:val="009A2EB6"/>
    <w:rsid w:val="009B2F37"/>
    <w:rsid w:val="009B7F79"/>
    <w:rsid w:val="009C0232"/>
    <w:rsid w:val="009C185A"/>
    <w:rsid w:val="009C5F84"/>
    <w:rsid w:val="009D21DA"/>
    <w:rsid w:val="009D5C98"/>
    <w:rsid w:val="009D6887"/>
    <w:rsid w:val="009E43F8"/>
    <w:rsid w:val="009E4DA5"/>
    <w:rsid w:val="009E55E4"/>
    <w:rsid w:val="009E6E18"/>
    <w:rsid w:val="009E7A1F"/>
    <w:rsid w:val="009E7C8D"/>
    <w:rsid w:val="009F42F5"/>
    <w:rsid w:val="009F59C9"/>
    <w:rsid w:val="00A02F25"/>
    <w:rsid w:val="00A05F3E"/>
    <w:rsid w:val="00A1496A"/>
    <w:rsid w:val="00A21ABD"/>
    <w:rsid w:val="00A24338"/>
    <w:rsid w:val="00A276C5"/>
    <w:rsid w:val="00A31B74"/>
    <w:rsid w:val="00A33529"/>
    <w:rsid w:val="00A36589"/>
    <w:rsid w:val="00A42471"/>
    <w:rsid w:val="00A5110D"/>
    <w:rsid w:val="00A53BED"/>
    <w:rsid w:val="00A53FC9"/>
    <w:rsid w:val="00A639E4"/>
    <w:rsid w:val="00A737D5"/>
    <w:rsid w:val="00A801CF"/>
    <w:rsid w:val="00A80318"/>
    <w:rsid w:val="00A8124B"/>
    <w:rsid w:val="00A8265A"/>
    <w:rsid w:val="00A83A07"/>
    <w:rsid w:val="00A83BB7"/>
    <w:rsid w:val="00A83C78"/>
    <w:rsid w:val="00A86DE5"/>
    <w:rsid w:val="00A874E3"/>
    <w:rsid w:val="00A876FD"/>
    <w:rsid w:val="00A93704"/>
    <w:rsid w:val="00AA0816"/>
    <w:rsid w:val="00AA25C8"/>
    <w:rsid w:val="00AA500F"/>
    <w:rsid w:val="00AA6F18"/>
    <w:rsid w:val="00AB1313"/>
    <w:rsid w:val="00AB2203"/>
    <w:rsid w:val="00AB6AE5"/>
    <w:rsid w:val="00AB6FB9"/>
    <w:rsid w:val="00AC24AC"/>
    <w:rsid w:val="00AC3C8C"/>
    <w:rsid w:val="00AC7C26"/>
    <w:rsid w:val="00AC7E99"/>
    <w:rsid w:val="00AD04B8"/>
    <w:rsid w:val="00AD6AAF"/>
    <w:rsid w:val="00AE0BD1"/>
    <w:rsid w:val="00AF0456"/>
    <w:rsid w:val="00AF254F"/>
    <w:rsid w:val="00AF2C1C"/>
    <w:rsid w:val="00AF38FB"/>
    <w:rsid w:val="00AF444D"/>
    <w:rsid w:val="00AF658F"/>
    <w:rsid w:val="00AF6E4D"/>
    <w:rsid w:val="00B00AF1"/>
    <w:rsid w:val="00B01AFD"/>
    <w:rsid w:val="00B05213"/>
    <w:rsid w:val="00B067EF"/>
    <w:rsid w:val="00B07947"/>
    <w:rsid w:val="00B12217"/>
    <w:rsid w:val="00B2129F"/>
    <w:rsid w:val="00B226FD"/>
    <w:rsid w:val="00B23705"/>
    <w:rsid w:val="00B25AB5"/>
    <w:rsid w:val="00B3329A"/>
    <w:rsid w:val="00B33E04"/>
    <w:rsid w:val="00B34B6D"/>
    <w:rsid w:val="00B34B8B"/>
    <w:rsid w:val="00B34E6D"/>
    <w:rsid w:val="00B358E7"/>
    <w:rsid w:val="00B4503E"/>
    <w:rsid w:val="00B46FFA"/>
    <w:rsid w:val="00B47D61"/>
    <w:rsid w:val="00B52606"/>
    <w:rsid w:val="00B534A9"/>
    <w:rsid w:val="00B54D80"/>
    <w:rsid w:val="00B55FBC"/>
    <w:rsid w:val="00B57673"/>
    <w:rsid w:val="00B74862"/>
    <w:rsid w:val="00B772E4"/>
    <w:rsid w:val="00B81CBA"/>
    <w:rsid w:val="00B93B71"/>
    <w:rsid w:val="00B9723D"/>
    <w:rsid w:val="00BA20E0"/>
    <w:rsid w:val="00BA42A7"/>
    <w:rsid w:val="00BB7C47"/>
    <w:rsid w:val="00BC160C"/>
    <w:rsid w:val="00BC4BE3"/>
    <w:rsid w:val="00BC6D43"/>
    <w:rsid w:val="00BD2237"/>
    <w:rsid w:val="00BD2462"/>
    <w:rsid w:val="00BD39EE"/>
    <w:rsid w:val="00BD3FB0"/>
    <w:rsid w:val="00BE1AFD"/>
    <w:rsid w:val="00BE2B65"/>
    <w:rsid w:val="00BF753F"/>
    <w:rsid w:val="00C02B64"/>
    <w:rsid w:val="00C04346"/>
    <w:rsid w:val="00C1019F"/>
    <w:rsid w:val="00C15CEA"/>
    <w:rsid w:val="00C17899"/>
    <w:rsid w:val="00C2118B"/>
    <w:rsid w:val="00C21538"/>
    <w:rsid w:val="00C2793A"/>
    <w:rsid w:val="00C30003"/>
    <w:rsid w:val="00C310F6"/>
    <w:rsid w:val="00C32404"/>
    <w:rsid w:val="00C33588"/>
    <w:rsid w:val="00C34962"/>
    <w:rsid w:val="00C3712F"/>
    <w:rsid w:val="00C372CB"/>
    <w:rsid w:val="00C40B77"/>
    <w:rsid w:val="00C420B7"/>
    <w:rsid w:val="00C47D8B"/>
    <w:rsid w:val="00C47F87"/>
    <w:rsid w:val="00C52AA1"/>
    <w:rsid w:val="00C5424B"/>
    <w:rsid w:val="00C574EF"/>
    <w:rsid w:val="00C61990"/>
    <w:rsid w:val="00C625A5"/>
    <w:rsid w:val="00C62F16"/>
    <w:rsid w:val="00C651FC"/>
    <w:rsid w:val="00C711D6"/>
    <w:rsid w:val="00C7362A"/>
    <w:rsid w:val="00C74DE9"/>
    <w:rsid w:val="00C75504"/>
    <w:rsid w:val="00C82446"/>
    <w:rsid w:val="00C91667"/>
    <w:rsid w:val="00C9222A"/>
    <w:rsid w:val="00C9789D"/>
    <w:rsid w:val="00C97C75"/>
    <w:rsid w:val="00CA2079"/>
    <w:rsid w:val="00CA3C6D"/>
    <w:rsid w:val="00CA3F38"/>
    <w:rsid w:val="00CA79AB"/>
    <w:rsid w:val="00CA7A89"/>
    <w:rsid w:val="00CB087E"/>
    <w:rsid w:val="00CB29C6"/>
    <w:rsid w:val="00CB38C5"/>
    <w:rsid w:val="00CB42E6"/>
    <w:rsid w:val="00CB7DD9"/>
    <w:rsid w:val="00CC5C51"/>
    <w:rsid w:val="00CC7CB0"/>
    <w:rsid w:val="00CD0560"/>
    <w:rsid w:val="00CD527E"/>
    <w:rsid w:val="00CD660A"/>
    <w:rsid w:val="00CD6668"/>
    <w:rsid w:val="00CD6BE0"/>
    <w:rsid w:val="00CE3344"/>
    <w:rsid w:val="00CE3C3A"/>
    <w:rsid w:val="00CE682F"/>
    <w:rsid w:val="00CE6A00"/>
    <w:rsid w:val="00CF046D"/>
    <w:rsid w:val="00CF3961"/>
    <w:rsid w:val="00D002F7"/>
    <w:rsid w:val="00D02BC9"/>
    <w:rsid w:val="00D02F6E"/>
    <w:rsid w:val="00D04173"/>
    <w:rsid w:val="00D065FB"/>
    <w:rsid w:val="00D06BB1"/>
    <w:rsid w:val="00D1076B"/>
    <w:rsid w:val="00D10947"/>
    <w:rsid w:val="00D11D46"/>
    <w:rsid w:val="00D12B7C"/>
    <w:rsid w:val="00D1385C"/>
    <w:rsid w:val="00D15050"/>
    <w:rsid w:val="00D152AF"/>
    <w:rsid w:val="00D25159"/>
    <w:rsid w:val="00D312C3"/>
    <w:rsid w:val="00D31F25"/>
    <w:rsid w:val="00D36322"/>
    <w:rsid w:val="00D376B9"/>
    <w:rsid w:val="00D40C9D"/>
    <w:rsid w:val="00D41226"/>
    <w:rsid w:val="00D41762"/>
    <w:rsid w:val="00D42EEF"/>
    <w:rsid w:val="00D43CEC"/>
    <w:rsid w:val="00D47897"/>
    <w:rsid w:val="00D47C8F"/>
    <w:rsid w:val="00D50C9C"/>
    <w:rsid w:val="00D5414B"/>
    <w:rsid w:val="00D624E4"/>
    <w:rsid w:val="00D66E12"/>
    <w:rsid w:val="00D71C48"/>
    <w:rsid w:val="00D72C62"/>
    <w:rsid w:val="00D75EC1"/>
    <w:rsid w:val="00D84B11"/>
    <w:rsid w:val="00D85AC3"/>
    <w:rsid w:val="00D9137B"/>
    <w:rsid w:val="00D94F4B"/>
    <w:rsid w:val="00DA3457"/>
    <w:rsid w:val="00DA551F"/>
    <w:rsid w:val="00DB0757"/>
    <w:rsid w:val="00DB1EB3"/>
    <w:rsid w:val="00DB2A67"/>
    <w:rsid w:val="00DB37D2"/>
    <w:rsid w:val="00DB4BCA"/>
    <w:rsid w:val="00DC46D1"/>
    <w:rsid w:val="00DC470B"/>
    <w:rsid w:val="00DC6742"/>
    <w:rsid w:val="00DD3811"/>
    <w:rsid w:val="00DE0586"/>
    <w:rsid w:val="00DE4A59"/>
    <w:rsid w:val="00DE6082"/>
    <w:rsid w:val="00E00688"/>
    <w:rsid w:val="00E01573"/>
    <w:rsid w:val="00E04683"/>
    <w:rsid w:val="00E059E1"/>
    <w:rsid w:val="00E1670A"/>
    <w:rsid w:val="00E3003A"/>
    <w:rsid w:val="00E308FB"/>
    <w:rsid w:val="00E31E3E"/>
    <w:rsid w:val="00E32713"/>
    <w:rsid w:val="00E43435"/>
    <w:rsid w:val="00E43D61"/>
    <w:rsid w:val="00E43EA0"/>
    <w:rsid w:val="00E509E4"/>
    <w:rsid w:val="00E525B8"/>
    <w:rsid w:val="00E52CA2"/>
    <w:rsid w:val="00E52F5C"/>
    <w:rsid w:val="00E5521F"/>
    <w:rsid w:val="00E55FC6"/>
    <w:rsid w:val="00E56B38"/>
    <w:rsid w:val="00E57E4F"/>
    <w:rsid w:val="00E645FE"/>
    <w:rsid w:val="00E65219"/>
    <w:rsid w:val="00E65AA7"/>
    <w:rsid w:val="00E704C9"/>
    <w:rsid w:val="00E714A5"/>
    <w:rsid w:val="00E737CC"/>
    <w:rsid w:val="00E73974"/>
    <w:rsid w:val="00E7626F"/>
    <w:rsid w:val="00E7642A"/>
    <w:rsid w:val="00E77DC7"/>
    <w:rsid w:val="00E810A7"/>
    <w:rsid w:val="00E828E6"/>
    <w:rsid w:val="00E8298A"/>
    <w:rsid w:val="00E84A53"/>
    <w:rsid w:val="00E92CF9"/>
    <w:rsid w:val="00E96F2D"/>
    <w:rsid w:val="00EA6D05"/>
    <w:rsid w:val="00EB0A10"/>
    <w:rsid w:val="00EB2759"/>
    <w:rsid w:val="00EB4BF1"/>
    <w:rsid w:val="00EB5647"/>
    <w:rsid w:val="00EC30FC"/>
    <w:rsid w:val="00EC423F"/>
    <w:rsid w:val="00EC4A3B"/>
    <w:rsid w:val="00EC7C75"/>
    <w:rsid w:val="00ED101A"/>
    <w:rsid w:val="00ED4871"/>
    <w:rsid w:val="00ED5D60"/>
    <w:rsid w:val="00ED6D4A"/>
    <w:rsid w:val="00EE1FF7"/>
    <w:rsid w:val="00EE2369"/>
    <w:rsid w:val="00EE4BA7"/>
    <w:rsid w:val="00EF0C41"/>
    <w:rsid w:val="00EF29BB"/>
    <w:rsid w:val="00EF44E2"/>
    <w:rsid w:val="00EF4D19"/>
    <w:rsid w:val="00F03282"/>
    <w:rsid w:val="00F0329B"/>
    <w:rsid w:val="00F0445A"/>
    <w:rsid w:val="00F05F1D"/>
    <w:rsid w:val="00F06A13"/>
    <w:rsid w:val="00F10BEF"/>
    <w:rsid w:val="00F11407"/>
    <w:rsid w:val="00F11A11"/>
    <w:rsid w:val="00F13582"/>
    <w:rsid w:val="00F16AF7"/>
    <w:rsid w:val="00F16CC6"/>
    <w:rsid w:val="00F2129A"/>
    <w:rsid w:val="00F22F00"/>
    <w:rsid w:val="00F3040F"/>
    <w:rsid w:val="00F31C07"/>
    <w:rsid w:val="00F32A04"/>
    <w:rsid w:val="00F344D9"/>
    <w:rsid w:val="00F400BB"/>
    <w:rsid w:val="00F41FAA"/>
    <w:rsid w:val="00F4443B"/>
    <w:rsid w:val="00F469A9"/>
    <w:rsid w:val="00F50203"/>
    <w:rsid w:val="00F5127D"/>
    <w:rsid w:val="00F52B92"/>
    <w:rsid w:val="00F530EF"/>
    <w:rsid w:val="00F60950"/>
    <w:rsid w:val="00F64303"/>
    <w:rsid w:val="00F6712C"/>
    <w:rsid w:val="00F732A3"/>
    <w:rsid w:val="00F75645"/>
    <w:rsid w:val="00F838F3"/>
    <w:rsid w:val="00F859E9"/>
    <w:rsid w:val="00F8668E"/>
    <w:rsid w:val="00F87EFE"/>
    <w:rsid w:val="00F91CED"/>
    <w:rsid w:val="00F9227E"/>
    <w:rsid w:val="00F949AE"/>
    <w:rsid w:val="00F94B7E"/>
    <w:rsid w:val="00F952ED"/>
    <w:rsid w:val="00F974EE"/>
    <w:rsid w:val="00FA2093"/>
    <w:rsid w:val="00FB0B1C"/>
    <w:rsid w:val="00FB5B94"/>
    <w:rsid w:val="00FC0F6B"/>
    <w:rsid w:val="00FC1C73"/>
    <w:rsid w:val="00FC37CA"/>
    <w:rsid w:val="00FC37DA"/>
    <w:rsid w:val="00FC46D5"/>
    <w:rsid w:val="00FC5054"/>
    <w:rsid w:val="00FD18F7"/>
    <w:rsid w:val="00FD481D"/>
    <w:rsid w:val="00FD5356"/>
    <w:rsid w:val="00FD5854"/>
    <w:rsid w:val="00FD6E54"/>
    <w:rsid w:val="00FD71CC"/>
    <w:rsid w:val="00FE2A8F"/>
    <w:rsid w:val="00FE7A91"/>
    <w:rsid w:val="00FF01F3"/>
    <w:rsid w:val="00FF3998"/>
    <w:rsid w:val="6D9BB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7D1B7DA"/>
  <w15:chartTrackingRefBased/>
  <w15:docId w15:val="{C13B3700-8D52-4968-9CA5-8AA59819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HTML Variable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pPr>
      <w:keepNext/>
      <w:outlineLvl w:val="2"/>
    </w:pPr>
    <w:rPr>
      <w:rFonts w:ascii="Univers CE Light" w:hAnsi="Univers CE Light"/>
      <w:b/>
      <w:bCs/>
      <w:sz w:val="20"/>
      <w:szCs w:val="20"/>
    </w:rPr>
  </w:style>
  <w:style w:type="paragraph" w:styleId="Nadpis4">
    <w:name w:val="heading 4"/>
    <w:basedOn w:val="Normln"/>
    <w:next w:val="Normln"/>
    <w:pPr>
      <w:keepNext/>
      <w:tabs>
        <w:tab w:val="left" w:pos="540"/>
      </w:tabs>
      <w:ind w:left="540"/>
      <w:outlineLvl w:val="3"/>
    </w:pPr>
    <w:rPr>
      <w:b/>
      <w:bCs/>
    </w:rPr>
  </w:style>
  <w:style w:type="paragraph" w:styleId="Nadpis5">
    <w:name w:val="heading 5"/>
    <w:basedOn w:val="Normln"/>
    <w:next w:val="Normln"/>
    <w:pPr>
      <w:keepNext/>
      <w:ind w:left="540"/>
      <w:outlineLvl w:val="4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o">
    <w:name w:val="Nadpis2o"/>
    <w:basedOn w:val="Nadpis2"/>
    <w:autoRedefine/>
    <w:pPr>
      <w:spacing w:before="0" w:after="0"/>
      <w:jc w:val="center"/>
    </w:pPr>
    <w:rPr>
      <w:rFonts w:ascii="Times New Roman" w:hAnsi="Times New Roman" w:cs="Times New Roman"/>
      <w:i w:val="0"/>
      <w:iCs w:val="0"/>
      <w:caps/>
      <w:sz w:val="24"/>
      <w:szCs w:val="24"/>
    </w:rPr>
  </w:style>
  <w:style w:type="paragraph" w:customStyle="1" w:styleId="Nadpis1o">
    <w:name w:val="Nadpis1o"/>
    <w:basedOn w:val="Nadpis1"/>
    <w:autoRedefine/>
    <w:pPr>
      <w:tabs>
        <w:tab w:val="right" w:leader="dot" w:pos="9855"/>
      </w:tabs>
      <w:spacing w:before="0" w:after="0"/>
      <w:jc w:val="center"/>
    </w:pPr>
    <w:rPr>
      <w:rFonts w:ascii="Times New Roman" w:hAnsi="Times New Roman" w:cs="Times New Roman"/>
      <w:caps/>
      <w:noProof/>
      <w:kern w:val="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pPr>
      <w:ind w:left="540" w:right="332"/>
    </w:pPr>
  </w:style>
  <w:style w:type="paragraph" w:customStyle="1" w:styleId="Zkladntextodsazen1">
    <w:name w:val="Základní text odsazený1"/>
    <w:basedOn w:val="Normln"/>
    <w:pPr>
      <w:ind w:left="5580"/>
      <w:jc w:val="center"/>
    </w:pPr>
  </w:style>
  <w:style w:type="paragraph" w:customStyle="1" w:styleId="zhlav-znaka">
    <w:name w:val="záhlaví-značka"/>
    <w:basedOn w:val="Zhlav"/>
    <w:pPr>
      <w:tabs>
        <w:tab w:val="clear" w:pos="4536"/>
        <w:tab w:val="clear" w:pos="9072"/>
        <w:tab w:val="left" w:pos="1620"/>
      </w:tabs>
      <w:spacing w:before="50"/>
    </w:pPr>
    <w:rPr>
      <w:rFonts w:ascii="Arial" w:hAnsi="Arial" w:cs="Arial"/>
      <w:sz w:val="16"/>
      <w:szCs w:val="16"/>
    </w:rPr>
  </w:style>
  <w:style w:type="paragraph" w:customStyle="1" w:styleId="adresa">
    <w:name w:val="adresa"/>
    <w:basedOn w:val="Normln"/>
    <w:rPr>
      <w:sz w:val="20"/>
      <w:szCs w:val="20"/>
    </w:rPr>
  </w:style>
  <w:style w:type="character" w:customStyle="1" w:styleId="ZhlavChar">
    <w:name w:val="Záhlaví Char"/>
    <w:uiPriority w:val="99"/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zhlav-znakaCharChar">
    <w:name w:val="záhlaví-značka Char Char"/>
    <w:rPr>
      <w:rFonts w:ascii="Arial" w:hAnsi="Arial" w:cs="Arial"/>
      <w:sz w:val="16"/>
      <w:szCs w:val="16"/>
      <w:lang w:val="cs-CZ" w:eastAsia="cs-CZ"/>
    </w:rPr>
  </w:style>
  <w:style w:type="character" w:styleId="Hypertextovodkaz">
    <w:name w:val="Hyperlink"/>
    <w:rPr>
      <w:rFonts w:ascii="Times New Roman" w:hAnsi="Times New Roman" w:cs="Times New Roman"/>
      <w:color w:val="0000FF"/>
      <w:u w:val="single"/>
    </w:rPr>
  </w:style>
  <w:style w:type="paragraph" w:customStyle="1" w:styleId="zhlav-odbor">
    <w:name w:val="záhlaví-odbor"/>
    <w:basedOn w:val="Zhlav"/>
    <w:pPr>
      <w:spacing w:before="300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pPr>
      <w:tabs>
        <w:tab w:val="left" w:pos="9720"/>
      </w:tabs>
      <w:spacing w:line="204" w:lineRule="auto"/>
    </w:pPr>
  </w:style>
  <w:style w:type="paragraph" w:customStyle="1" w:styleId="Vc">
    <w:name w:val="Věc"/>
    <w:basedOn w:val="Zhlav"/>
    <w:pPr>
      <w:tabs>
        <w:tab w:val="clear" w:pos="4536"/>
        <w:tab w:val="clear" w:pos="9072"/>
      </w:tabs>
    </w:pPr>
    <w:rPr>
      <w:u w:val="single"/>
    </w:rPr>
  </w:style>
  <w:style w:type="paragraph" w:customStyle="1" w:styleId="Plohy">
    <w:name w:val="Přílohy"/>
    <w:basedOn w:val="Normln"/>
    <w:rPr>
      <w:u w:val="single"/>
    </w:rPr>
  </w:style>
  <w:style w:type="paragraph" w:customStyle="1" w:styleId="ed">
    <w:name w:val="šedá"/>
    <w:basedOn w:val="Normln"/>
    <w:rPr>
      <w:color w:val="999999"/>
    </w:rPr>
  </w:style>
  <w:style w:type="character" w:styleId="slostrnky">
    <w:name w:val="page number"/>
    <w:rPr>
      <w:rFonts w:ascii="Times New Roman" w:hAnsi="Times New Roman" w:cs="Times New Roman"/>
    </w:rPr>
  </w:style>
  <w:style w:type="paragraph" w:styleId="Zkladntext">
    <w:name w:val="Body Text"/>
    <w:basedOn w:val="Normln"/>
    <w:pPr>
      <w:spacing w:after="120"/>
    </w:pPr>
  </w:style>
  <w:style w:type="paragraph" w:customStyle="1" w:styleId="CarCharCharCharCharCharChar">
    <w:name w:val="Car Char Char Char Char Char Char"/>
    <w:basedOn w:val="Normln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sz w:val="20"/>
      <w:szCs w:val="20"/>
    </w:rPr>
  </w:style>
  <w:style w:type="paragraph" w:styleId="Textpoznpodarou">
    <w:name w:val="footnote text"/>
    <w:basedOn w:val="Normln"/>
    <w:semiHidden/>
    <w:pPr>
      <w:overflowPunct w:val="0"/>
      <w:autoSpaceDE w:val="0"/>
      <w:autoSpaceDN w:val="0"/>
      <w:adjustRightInd w:val="0"/>
      <w:jc w:val="left"/>
    </w:pPr>
    <w:rPr>
      <w:sz w:val="20"/>
      <w:szCs w:val="20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Osloveni">
    <w:name w:val="Osloveni"/>
    <w:basedOn w:val="Normln"/>
    <w:pPr>
      <w:jc w:val="left"/>
    </w:pPr>
    <w:rPr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358E7"/>
    <w:pPr>
      <w:ind w:left="720"/>
      <w:contextualSpacing/>
    </w:pPr>
  </w:style>
  <w:style w:type="paragraph" w:customStyle="1" w:styleId="1Odstavec-slovan">
    <w:name w:val="(1) Odstavec - číslovaný"/>
    <w:basedOn w:val="Normln"/>
    <w:link w:val="1Odstavec-slovanChar"/>
    <w:qFormat/>
    <w:rsid w:val="00B358E7"/>
    <w:pPr>
      <w:numPr>
        <w:numId w:val="14"/>
      </w:numPr>
      <w:spacing w:after="240"/>
    </w:pPr>
  </w:style>
  <w:style w:type="character" w:customStyle="1" w:styleId="1Odstavec-slovanChar">
    <w:name w:val="(1) Odstavec - číslovaný Char"/>
    <w:link w:val="1Odstavec-slovan"/>
    <w:rsid w:val="00B358E7"/>
    <w:rPr>
      <w:sz w:val="24"/>
      <w:szCs w:val="24"/>
    </w:rPr>
  </w:style>
  <w:style w:type="paragraph" w:customStyle="1" w:styleId="lnek-Podnadpis">
    <w:name w:val="Článek - Podnadpis"/>
    <w:basedOn w:val="Normln"/>
    <w:qFormat/>
    <w:rsid w:val="00B358E7"/>
    <w:pPr>
      <w:keepNext/>
      <w:keepLines/>
      <w:tabs>
        <w:tab w:val="left" w:pos="567"/>
      </w:tabs>
      <w:spacing w:after="240"/>
      <w:ind w:left="1701" w:right="1701"/>
      <w:jc w:val="center"/>
    </w:pPr>
    <w:rPr>
      <w:b/>
    </w:rPr>
  </w:style>
  <w:style w:type="paragraph" w:customStyle="1" w:styleId="lnek-Nadpis">
    <w:name w:val="Článek - Nadpis"/>
    <w:basedOn w:val="Normln"/>
    <w:next w:val="lnek-Podnadpis"/>
    <w:qFormat/>
    <w:rsid w:val="00B358E7"/>
    <w:pPr>
      <w:keepNext/>
      <w:tabs>
        <w:tab w:val="left" w:pos="567"/>
      </w:tabs>
      <w:spacing w:before="360" w:after="120"/>
      <w:jc w:val="center"/>
    </w:pPr>
    <w:rPr>
      <w:b/>
      <w:color w:val="000000"/>
    </w:rPr>
  </w:style>
  <w:style w:type="character" w:styleId="Odkaznakoment">
    <w:name w:val="annotation reference"/>
    <w:uiPriority w:val="99"/>
    <w:rsid w:val="00776E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76E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6EFA"/>
  </w:style>
  <w:style w:type="paragraph" w:styleId="Pedmtkomente">
    <w:name w:val="annotation subject"/>
    <w:basedOn w:val="Textkomente"/>
    <w:next w:val="Textkomente"/>
    <w:link w:val="PedmtkomenteChar"/>
    <w:rsid w:val="00776EFA"/>
    <w:rPr>
      <w:b/>
      <w:bCs/>
    </w:rPr>
  </w:style>
  <w:style w:type="character" w:customStyle="1" w:styleId="PedmtkomenteChar">
    <w:name w:val="Předmět komentáře Char"/>
    <w:link w:val="Pedmtkomente"/>
    <w:rsid w:val="00776EFA"/>
    <w:rPr>
      <w:b/>
      <w:bCs/>
    </w:rPr>
  </w:style>
  <w:style w:type="character" w:customStyle="1" w:styleId="ZpatChar">
    <w:name w:val="Zápatí Char"/>
    <w:link w:val="Zpat"/>
    <w:uiPriority w:val="99"/>
    <w:rsid w:val="0054735B"/>
    <w:rPr>
      <w:sz w:val="24"/>
      <w:szCs w:val="24"/>
    </w:rPr>
  </w:style>
  <w:style w:type="paragraph" w:customStyle="1" w:styleId="Nadpis-Ploha">
    <w:name w:val="Nadpis - Příloha"/>
    <w:basedOn w:val="Normln"/>
    <w:rsid w:val="0054735B"/>
    <w:pPr>
      <w:keepNext/>
      <w:spacing w:before="120" w:after="240" w:line="360" w:lineRule="auto"/>
      <w:jc w:val="center"/>
    </w:pPr>
    <w:rPr>
      <w:b/>
      <w:bCs/>
      <w:caps/>
      <w:color w:val="000000"/>
      <w:sz w:val="32"/>
      <w:szCs w:val="32"/>
    </w:rPr>
  </w:style>
  <w:style w:type="paragraph" w:customStyle="1" w:styleId="Styli">
    <w:name w:val="Styl i."/>
    <w:basedOn w:val="Normln"/>
    <w:qFormat/>
    <w:rsid w:val="0054735B"/>
    <w:pPr>
      <w:numPr>
        <w:numId w:val="22"/>
      </w:numPr>
      <w:spacing w:after="120"/>
    </w:pPr>
    <w:rPr>
      <w:bCs/>
      <w:color w:val="000000"/>
      <w:szCs w:val="20"/>
      <w:u w:val="single"/>
    </w:rPr>
  </w:style>
  <w:style w:type="paragraph" w:customStyle="1" w:styleId="lnek-selnoznaen">
    <w:name w:val="Článek - Číselné označení"/>
    <w:basedOn w:val="Normln"/>
    <w:next w:val="lnek-Podnadpis"/>
    <w:link w:val="lnek-selnoznaenChar"/>
    <w:qFormat/>
    <w:rsid w:val="0054735B"/>
    <w:pPr>
      <w:keepNext/>
      <w:keepLines/>
      <w:tabs>
        <w:tab w:val="left" w:pos="567"/>
      </w:tabs>
      <w:spacing w:before="360" w:after="120"/>
      <w:jc w:val="center"/>
    </w:pPr>
    <w:rPr>
      <w:b/>
    </w:rPr>
  </w:style>
  <w:style w:type="character" w:customStyle="1" w:styleId="lnek-selnoznaenChar">
    <w:name w:val="Článek - Číselné označení Char"/>
    <w:link w:val="lnek-selnoznaen"/>
    <w:rsid w:val="0054735B"/>
    <w:rPr>
      <w:b/>
      <w:sz w:val="24"/>
      <w:szCs w:val="24"/>
    </w:rPr>
  </w:style>
  <w:style w:type="paragraph" w:customStyle="1" w:styleId="l4">
    <w:name w:val="l4"/>
    <w:basedOn w:val="Normln"/>
    <w:rsid w:val="005066E0"/>
    <w:pPr>
      <w:spacing w:before="100" w:beforeAutospacing="1" w:after="100" w:afterAutospacing="1"/>
      <w:jc w:val="left"/>
    </w:pPr>
  </w:style>
  <w:style w:type="character" w:styleId="PromnnHTML">
    <w:name w:val="HTML Variable"/>
    <w:basedOn w:val="Standardnpsmoodstavce"/>
    <w:uiPriority w:val="99"/>
    <w:unhideWhenUsed/>
    <w:rsid w:val="005066E0"/>
    <w:rPr>
      <w:i/>
      <w:iCs/>
    </w:rPr>
  </w:style>
  <w:style w:type="paragraph" w:styleId="Bezmezer">
    <w:name w:val="No Spacing"/>
    <w:uiPriority w:val="1"/>
    <w:qFormat/>
    <w:rsid w:val="00CC5C51"/>
    <w:pPr>
      <w:jc w:val="both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9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91671-571C-4CCE-B04E-D2B6651DD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21</Pages>
  <Words>6335</Words>
  <Characters>38077</Characters>
  <Application>Microsoft Office Word</Application>
  <DocSecurity>0</DocSecurity>
  <Lines>317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VNITŘNÍCH VĚCÍ MAGISTRÁTU MĚSTA BRNA, MALINOVSKÉHO NÁM</vt:lpstr>
    </vt:vector>
  </TitlesOfParts>
  <Company/>
  <LinksUpToDate>false</LinksUpToDate>
  <CharactersWithSpaces>44324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VNITŘNÍCH VĚCÍ MAGISTRÁTU MĚSTA BRNA, MALINOVSKÉHO NÁM</dc:title>
  <dc:subject/>
  <dc:creator>Mgr. Oldřich Kozumplík</dc:creator>
  <cp:keywords/>
  <dc:description/>
  <cp:lastModifiedBy>Papoušek Michal (Magistrát města Brna)</cp:lastModifiedBy>
  <cp:revision>255</cp:revision>
  <cp:lastPrinted>2018-05-30T18:16:00Z</cp:lastPrinted>
  <dcterms:created xsi:type="dcterms:W3CDTF">2018-07-23T12:34:00Z</dcterms:created>
  <dcterms:modified xsi:type="dcterms:W3CDTF">2019-01-10T11:05:00Z</dcterms:modified>
</cp:coreProperties>
</file>