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C06C" w14:textId="67CBC9F7" w:rsidR="00C10083" w:rsidRPr="00260421" w:rsidRDefault="00C10083" w:rsidP="0026042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E306D">
        <w:rPr>
          <w:rFonts w:ascii="Arial" w:hAnsi="Arial" w:cs="Arial"/>
          <w:b/>
          <w:bCs/>
          <w:sz w:val="20"/>
          <w:szCs w:val="20"/>
          <w:u w:val="single"/>
        </w:rPr>
        <w:t xml:space="preserve">Postup pro přiznání a uvolnění investičního finančního transferu na výstavbu </w:t>
      </w:r>
      <w:r w:rsidR="006140AF">
        <w:rPr>
          <w:rFonts w:ascii="Arial" w:hAnsi="Arial" w:cs="Arial"/>
          <w:b/>
          <w:bCs/>
          <w:sz w:val="20"/>
          <w:szCs w:val="20"/>
          <w:u w:val="single"/>
        </w:rPr>
        <w:t xml:space="preserve">nadzemních, </w:t>
      </w:r>
      <w:proofErr w:type="spellStart"/>
      <w:r w:rsidRPr="00AE306D">
        <w:rPr>
          <w:rFonts w:ascii="Arial" w:hAnsi="Arial" w:cs="Arial"/>
          <w:b/>
          <w:bCs/>
          <w:sz w:val="20"/>
          <w:szCs w:val="20"/>
          <w:u w:val="single"/>
        </w:rPr>
        <w:t>polopodzemních</w:t>
      </w:r>
      <w:proofErr w:type="spellEnd"/>
      <w:r w:rsidRPr="00AE306D">
        <w:rPr>
          <w:rFonts w:ascii="Arial" w:hAnsi="Arial" w:cs="Arial"/>
          <w:b/>
          <w:bCs/>
          <w:sz w:val="20"/>
          <w:szCs w:val="20"/>
          <w:u w:val="single"/>
        </w:rPr>
        <w:t xml:space="preserve"> a podzemních kontejnerových stání na využitelné složky komunálního odpadu navrhovaných k realizaci městskými částmi SMB</w:t>
      </w:r>
    </w:p>
    <w:p w14:paraId="27D69083" w14:textId="77777777" w:rsidR="00260421" w:rsidRPr="007D763C" w:rsidRDefault="00260421" w:rsidP="00C1008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36CDF2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Realizaci investice zajišťují jednotlivé městské části SMB.</w:t>
      </w:r>
      <w:r w:rsidRPr="007D763C">
        <w:rPr>
          <w:rFonts w:ascii="Arial" w:hAnsi="Arial" w:cs="Arial"/>
          <w:sz w:val="20"/>
          <w:szCs w:val="20"/>
        </w:rPr>
        <w:br/>
      </w:r>
    </w:p>
    <w:p w14:paraId="4B87872B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Investičním finančním transferem budou pokryty výdaje spojené s:</w:t>
      </w:r>
    </w:p>
    <w:p w14:paraId="295956B0" w14:textId="51400F01" w:rsidR="00C10083" w:rsidRPr="007D763C" w:rsidRDefault="00C10083" w:rsidP="00260421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Nákupem </w:t>
      </w:r>
      <w:r w:rsidR="00055124">
        <w:rPr>
          <w:rFonts w:ascii="Arial" w:hAnsi="Arial" w:cs="Arial"/>
          <w:sz w:val="20"/>
          <w:szCs w:val="20"/>
        </w:rPr>
        <w:t xml:space="preserve">nadzemních/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kontejnerů</w:t>
      </w:r>
    </w:p>
    <w:p w14:paraId="635F5E26" w14:textId="359F4BB2" w:rsidR="00C10083" w:rsidRPr="007D763C" w:rsidRDefault="00C10083" w:rsidP="00260421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Přepravou</w:t>
      </w:r>
      <w:r w:rsidR="0083167D">
        <w:rPr>
          <w:rFonts w:ascii="Arial" w:hAnsi="Arial" w:cs="Arial"/>
          <w:sz w:val="20"/>
          <w:szCs w:val="20"/>
        </w:rPr>
        <w:t xml:space="preserve"> nadzemních/</w:t>
      </w:r>
      <w:r w:rsidRPr="007D7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kontejnerů</w:t>
      </w:r>
    </w:p>
    <w:p w14:paraId="5CABCB31" w14:textId="3B27C8E0" w:rsidR="00C10083" w:rsidRPr="007D763C" w:rsidRDefault="00C10083" w:rsidP="00260421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Uložením </w:t>
      </w:r>
      <w:r w:rsidR="0083167D">
        <w:rPr>
          <w:rFonts w:ascii="Arial" w:hAnsi="Arial" w:cs="Arial"/>
          <w:sz w:val="20"/>
          <w:szCs w:val="20"/>
        </w:rPr>
        <w:t xml:space="preserve">nadzemních/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kontejnerů</w:t>
      </w:r>
    </w:p>
    <w:p w14:paraId="459F0C83" w14:textId="77777777" w:rsidR="00C10083" w:rsidRPr="007D763C" w:rsidRDefault="00C10083" w:rsidP="00260421">
      <w:pPr>
        <w:pStyle w:val="Odstavecseseznamem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1AFE525" w14:textId="237DBFC1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Výdaje spojené s výstavbou kontejnerového stanoviště, tj. konstrukce pro uložení kontejnerů (zemní práce, betonové konstrukce, zásypy, úpravy povrchů), přeložky inženýrských sítí, projektová dokumentace a inženýrská činnost budou hrazeny z rozpočtu městských částí.</w:t>
      </w:r>
    </w:p>
    <w:p w14:paraId="53F670F7" w14:textId="77777777" w:rsidR="00C10083" w:rsidRPr="007D763C" w:rsidRDefault="00C10083" w:rsidP="00260421">
      <w:pPr>
        <w:pStyle w:val="Odstavecseseznamem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589A3C" w14:textId="19C8C441" w:rsidR="00C10083" w:rsidRPr="007D763C" w:rsidRDefault="00C10083" w:rsidP="00B5260F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Žadatel (MČ) předloží OŽP MMB nejpozději do </w:t>
      </w:r>
      <w:r w:rsidR="00EA3013">
        <w:rPr>
          <w:rFonts w:ascii="Arial" w:hAnsi="Arial" w:cs="Arial"/>
          <w:sz w:val="20"/>
          <w:szCs w:val="20"/>
        </w:rPr>
        <w:t>31. července</w:t>
      </w:r>
      <w:r w:rsidRPr="007D763C">
        <w:rPr>
          <w:rFonts w:ascii="Arial" w:hAnsi="Arial" w:cs="Arial"/>
          <w:sz w:val="20"/>
          <w:szCs w:val="20"/>
        </w:rPr>
        <w:t xml:space="preserve"> stávajícího roku „Žádost </w:t>
      </w:r>
      <w:r w:rsidR="00B5260F">
        <w:rPr>
          <w:rFonts w:ascii="Arial" w:hAnsi="Arial" w:cs="Arial"/>
          <w:sz w:val="20"/>
          <w:szCs w:val="20"/>
        </w:rPr>
        <w:br/>
      </w:r>
      <w:r w:rsidRPr="007D763C">
        <w:rPr>
          <w:rFonts w:ascii="Arial" w:hAnsi="Arial" w:cs="Arial"/>
          <w:sz w:val="20"/>
          <w:szCs w:val="20"/>
        </w:rPr>
        <w:t xml:space="preserve">o investiční finanční transfer na výstavbu </w:t>
      </w:r>
      <w:r w:rsidR="00787440">
        <w:rPr>
          <w:rFonts w:ascii="Arial" w:hAnsi="Arial" w:cs="Arial"/>
          <w:sz w:val="20"/>
          <w:szCs w:val="20"/>
        </w:rPr>
        <w:t xml:space="preserve">nadzemních/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 xml:space="preserve">/ podzemních kontejnerových stání na využitelné složky komunálního odpadu“ pro rok následující </w:t>
      </w:r>
      <w:r w:rsidR="00B5260F">
        <w:rPr>
          <w:rFonts w:ascii="Arial" w:hAnsi="Arial" w:cs="Arial"/>
          <w:sz w:val="20"/>
          <w:szCs w:val="20"/>
        </w:rPr>
        <w:br/>
      </w:r>
      <w:r w:rsidRPr="007D763C">
        <w:rPr>
          <w:rFonts w:ascii="Arial" w:hAnsi="Arial" w:cs="Arial"/>
          <w:sz w:val="20"/>
          <w:szCs w:val="20"/>
        </w:rPr>
        <w:t>(příloha č. 1) podepsanou statutárním</w:t>
      </w:r>
      <w:r w:rsidR="00F4506E">
        <w:rPr>
          <w:rFonts w:ascii="Arial" w:hAnsi="Arial" w:cs="Arial"/>
          <w:sz w:val="20"/>
          <w:szCs w:val="20"/>
        </w:rPr>
        <w:t xml:space="preserve"> </w:t>
      </w:r>
      <w:r w:rsidRPr="007D763C">
        <w:rPr>
          <w:rFonts w:ascii="Arial" w:hAnsi="Arial" w:cs="Arial"/>
          <w:sz w:val="20"/>
          <w:szCs w:val="20"/>
        </w:rPr>
        <w:t>zástupcem.</w:t>
      </w:r>
      <w:r w:rsidRPr="007D763C">
        <w:rPr>
          <w:rFonts w:ascii="Arial" w:hAnsi="Arial" w:cs="Arial"/>
          <w:sz w:val="20"/>
          <w:szCs w:val="20"/>
        </w:rPr>
        <w:br/>
      </w:r>
    </w:p>
    <w:p w14:paraId="5221CCDB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Vedení úseku města, OŽP MMB a svozová společnost posoudí a vyhodnotí všechny předložené žádosti (např. vhodnost umístění stanoviště, typ stanoviště, velikost stanoviště apod.).</w:t>
      </w:r>
      <w:r w:rsidRPr="007D763C">
        <w:rPr>
          <w:rFonts w:ascii="Arial" w:hAnsi="Arial" w:cs="Arial"/>
          <w:sz w:val="20"/>
          <w:szCs w:val="20"/>
        </w:rPr>
        <w:br/>
      </w:r>
    </w:p>
    <w:p w14:paraId="75BCDE53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Na základě vyhodnocení budou přiděleny finanční částky do rozpočtu příslušné MČ na následující rok.</w:t>
      </w:r>
      <w:r w:rsidRPr="007D763C">
        <w:rPr>
          <w:rFonts w:ascii="Arial" w:hAnsi="Arial" w:cs="Arial"/>
          <w:sz w:val="20"/>
          <w:szCs w:val="20"/>
        </w:rPr>
        <w:br/>
      </w:r>
    </w:p>
    <w:p w14:paraId="69A9FE27" w14:textId="3A106166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Žadatel (MČ) předloží OŽP MMB do 15. února vypořádání finančního transferu za předchozí rok na výstavbu </w:t>
      </w:r>
      <w:r w:rsidR="00787440">
        <w:rPr>
          <w:rFonts w:ascii="Arial" w:hAnsi="Arial" w:cs="Arial"/>
          <w:sz w:val="20"/>
          <w:szCs w:val="20"/>
        </w:rPr>
        <w:t xml:space="preserve">nadzemních/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kontejnerových stání na využitelné složky komunálního odpadu OŽP MMB (příloha č. 2).</w:t>
      </w:r>
      <w:r w:rsidRPr="007D763C">
        <w:rPr>
          <w:rFonts w:ascii="Arial" w:hAnsi="Arial" w:cs="Arial"/>
          <w:sz w:val="20"/>
          <w:szCs w:val="20"/>
        </w:rPr>
        <w:br/>
      </w:r>
    </w:p>
    <w:p w14:paraId="3987FC81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Žadatelem nevyčerpané finanční částky budou vráceny na účet statutárního města Brna.</w:t>
      </w:r>
      <w:r w:rsidRPr="007D763C">
        <w:rPr>
          <w:rFonts w:ascii="Arial" w:hAnsi="Arial" w:cs="Arial"/>
          <w:sz w:val="20"/>
          <w:szCs w:val="20"/>
        </w:rPr>
        <w:br/>
      </w:r>
    </w:p>
    <w:p w14:paraId="30EEAEA4" w14:textId="77777777" w:rsidR="00C10083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Přečerpání finanční částky nebude dodatečně financováno.</w:t>
      </w:r>
    </w:p>
    <w:p w14:paraId="0779FBD5" w14:textId="77777777" w:rsidR="007C70B7" w:rsidRDefault="007C70B7" w:rsidP="007C70B7">
      <w:pPr>
        <w:pStyle w:val="Odstavecseseznamem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33F809" w14:textId="5D37BE57" w:rsidR="007C70B7" w:rsidRPr="00AB2CB2" w:rsidRDefault="007C70B7" w:rsidP="007C70B7">
      <w:pPr>
        <w:pStyle w:val="Odstavecseseznamem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B2CB2">
        <w:rPr>
          <w:rFonts w:ascii="Arial" w:hAnsi="Arial" w:cs="Arial"/>
          <w:b/>
          <w:bCs/>
          <w:sz w:val="20"/>
          <w:szCs w:val="20"/>
          <w:u w:val="single"/>
        </w:rPr>
        <w:t>Posloupnost termínů FT na rok 202</w:t>
      </w:r>
      <w:r w:rsidR="003F197E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AB2CB2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AB2CB2">
        <w:rPr>
          <w:rFonts w:ascii="Arial" w:hAnsi="Arial" w:cs="Arial"/>
          <w:b/>
          <w:bCs/>
          <w:sz w:val="20"/>
          <w:szCs w:val="20"/>
          <w:u w:val="single"/>
        </w:rPr>
        <w:br/>
      </w:r>
    </w:p>
    <w:p w14:paraId="58BF1562" w14:textId="690760A1" w:rsidR="007C70B7" w:rsidRPr="002D6C9C" w:rsidRDefault="007C70B7" w:rsidP="007C70B7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31</w:t>
      </w:r>
      <w:r w:rsidRPr="002D6C9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07</w:t>
      </w:r>
      <w:r w:rsidRPr="002D6C9C">
        <w:rPr>
          <w:rFonts w:ascii="Arial" w:hAnsi="Arial" w:cs="Arial"/>
          <w:sz w:val="20"/>
          <w:szCs w:val="20"/>
        </w:rPr>
        <w:t>. 202</w:t>
      </w:r>
      <w:r w:rsidR="003F197E">
        <w:rPr>
          <w:rFonts w:ascii="Arial" w:hAnsi="Arial" w:cs="Arial"/>
          <w:sz w:val="20"/>
          <w:szCs w:val="20"/>
        </w:rPr>
        <w:t>6</w:t>
      </w:r>
      <w:r w:rsidRPr="002D6C9C">
        <w:rPr>
          <w:rFonts w:ascii="Arial" w:hAnsi="Arial" w:cs="Arial"/>
          <w:sz w:val="20"/>
          <w:szCs w:val="20"/>
        </w:rPr>
        <w:t xml:space="preserve"> – zaslání žádosti na OŽP MMB</w:t>
      </w:r>
    </w:p>
    <w:p w14:paraId="35A43F92" w14:textId="02731EF6" w:rsidR="007C70B7" w:rsidRPr="002D6C9C" w:rsidRDefault="007C70B7" w:rsidP="007C70B7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1.–12. 202</w:t>
      </w:r>
      <w:r w:rsidR="003F197E">
        <w:rPr>
          <w:rFonts w:ascii="Arial" w:hAnsi="Arial" w:cs="Arial"/>
          <w:sz w:val="20"/>
          <w:szCs w:val="20"/>
        </w:rPr>
        <w:t>7</w:t>
      </w:r>
      <w:r w:rsidRPr="002D6C9C">
        <w:rPr>
          <w:rFonts w:ascii="Arial" w:hAnsi="Arial" w:cs="Arial"/>
          <w:sz w:val="20"/>
          <w:szCs w:val="20"/>
        </w:rPr>
        <w:t xml:space="preserve"> – čerpání FT</w:t>
      </w:r>
    </w:p>
    <w:p w14:paraId="79279E40" w14:textId="21E09C1D" w:rsidR="007C70B7" w:rsidRDefault="007C70B7" w:rsidP="007C70B7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Do 15. </w:t>
      </w:r>
      <w:r>
        <w:rPr>
          <w:rFonts w:ascii="Arial" w:hAnsi="Arial" w:cs="Arial"/>
          <w:sz w:val="20"/>
          <w:szCs w:val="20"/>
        </w:rPr>
        <w:t>0</w:t>
      </w:r>
      <w:r w:rsidRPr="002D6C9C">
        <w:rPr>
          <w:rFonts w:ascii="Arial" w:hAnsi="Arial" w:cs="Arial"/>
          <w:sz w:val="20"/>
          <w:szCs w:val="20"/>
        </w:rPr>
        <w:t>2. 202</w:t>
      </w:r>
      <w:r w:rsidR="003F197E">
        <w:rPr>
          <w:rFonts w:ascii="Arial" w:hAnsi="Arial" w:cs="Arial"/>
          <w:sz w:val="20"/>
          <w:szCs w:val="20"/>
        </w:rPr>
        <w:t>8</w:t>
      </w:r>
      <w:r w:rsidRPr="002D6C9C">
        <w:rPr>
          <w:rFonts w:ascii="Arial" w:hAnsi="Arial" w:cs="Arial"/>
          <w:sz w:val="20"/>
          <w:szCs w:val="20"/>
        </w:rPr>
        <w:t xml:space="preserve"> – zaslání finančního vypořádání OŽP MMB</w:t>
      </w:r>
    </w:p>
    <w:p w14:paraId="61F09E6E" w14:textId="77777777" w:rsidR="00AD5D88" w:rsidRPr="002D6C9C" w:rsidRDefault="00AD5D88" w:rsidP="007C70B7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104F9C2C" w14:textId="4EE76BDC" w:rsidR="0029700C" w:rsidRPr="00AE306D" w:rsidRDefault="0029700C" w:rsidP="0029700C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PŘÍLOHA Č. 1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E306D">
        <w:rPr>
          <w:rFonts w:ascii="Arial" w:hAnsi="Arial" w:cs="Arial"/>
          <w:b/>
          <w:bCs/>
          <w:sz w:val="28"/>
          <w:szCs w:val="28"/>
        </w:rPr>
        <w:t>ŽÁDOST O INVESTIČNÍ FINANČNÍ TRANSFER</w:t>
      </w:r>
    </w:p>
    <w:p w14:paraId="5926EFBE" w14:textId="79E58904" w:rsidR="0029700C" w:rsidRPr="00AE306D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306D">
        <w:rPr>
          <w:rFonts w:ascii="Arial" w:hAnsi="Arial" w:cs="Arial"/>
          <w:sz w:val="20"/>
          <w:szCs w:val="20"/>
        </w:rPr>
        <w:t xml:space="preserve">Na výstavbu </w:t>
      </w:r>
      <w:r w:rsidR="00AF6C19">
        <w:rPr>
          <w:rFonts w:ascii="Arial" w:hAnsi="Arial" w:cs="Arial"/>
          <w:sz w:val="20"/>
          <w:szCs w:val="20"/>
        </w:rPr>
        <w:t>nadzemního</w:t>
      </w:r>
      <w:r w:rsidR="000018F4">
        <w:rPr>
          <w:rFonts w:ascii="Arial" w:hAnsi="Arial" w:cs="Arial"/>
          <w:sz w:val="20"/>
          <w:szCs w:val="20"/>
        </w:rPr>
        <w:t>/</w:t>
      </w:r>
      <w:r w:rsidR="00AF6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06D">
        <w:rPr>
          <w:rFonts w:ascii="Arial" w:hAnsi="Arial" w:cs="Arial"/>
          <w:sz w:val="20"/>
          <w:szCs w:val="20"/>
        </w:rPr>
        <w:t>polopodzemního</w:t>
      </w:r>
      <w:proofErr w:type="spellEnd"/>
      <w:r w:rsidRPr="00AE306D">
        <w:rPr>
          <w:rFonts w:ascii="Arial" w:hAnsi="Arial" w:cs="Arial"/>
          <w:sz w:val="20"/>
          <w:szCs w:val="20"/>
        </w:rPr>
        <w:t>/ podzemního kontejnerového stání na využitelné složky komunálního odpadu (VSKO)</w:t>
      </w:r>
    </w:p>
    <w:p w14:paraId="45C828DC" w14:textId="77777777" w:rsidR="0029700C" w:rsidRPr="007D763C" w:rsidRDefault="0029700C" w:rsidP="0029700C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D45BC9" w14:textId="77777777" w:rsidR="0029700C" w:rsidRPr="00AE306D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6DFA5A" wp14:editId="492A35F2">
                <wp:simplePos x="0" y="0"/>
                <wp:positionH relativeFrom="column">
                  <wp:posOffset>5080</wp:posOffset>
                </wp:positionH>
                <wp:positionV relativeFrom="paragraph">
                  <wp:posOffset>367665</wp:posOffset>
                </wp:positionV>
                <wp:extent cx="5419725" cy="517525"/>
                <wp:effectExtent l="0" t="0" r="28575" b="1587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494E" w14:textId="77777777" w:rsidR="0029700C" w:rsidRDefault="0029700C" w:rsidP="002970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DFA5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4pt;margin-top:28.95pt;width:426.75pt;height:4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">
                <v:textbox>
                  <w:txbxContent>
                    <w:p w14:paraId="3C6A494E" w14:textId="77777777" w:rsidR="0029700C" w:rsidRDefault="0029700C" w:rsidP="0029700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sz w:val="20"/>
          <w:szCs w:val="20"/>
        </w:rPr>
        <w:t>ŽADATEL</w:t>
      </w:r>
    </w:p>
    <w:p w14:paraId="2FD1FC05" w14:textId="77777777" w:rsidR="0029700C" w:rsidRPr="007D763C" w:rsidRDefault="0029700C" w:rsidP="0029700C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BE2907" w14:textId="0398F49C" w:rsidR="0029700C" w:rsidRPr="00AE306D" w:rsidRDefault="0029700C" w:rsidP="0029700C">
      <w:pPr>
        <w:tabs>
          <w:tab w:val="left" w:pos="733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46A4A" wp14:editId="18D6FCA7">
                <wp:simplePos x="0" y="0"/>
                <wp:positionH relativeFrom="margin">
                  <wp:align>left</wp:align>
                </wp:positionH>
                <wp:positionV relativeFrom="paragraph">
                  <wp:posOffset>414655</wp:posOffset>
                </wp:positionV>
                <wp:extent cx="5410200" cy="506095"/>
                <wp:effectExtent l="0" t="0" r="19050" b="27305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B90FC" w14:textId="77777777" w:rsidR="0029700C" w:rsidRDefault="0029700C" w:rsidP="002970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46A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2.65pt;width:426pt;height:39.8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">
                <v:textbox>
                  <w:txbxContent>
                    <w:p w14:paraId="749B90FC" w14:textId="77777777" w:rsidR="0029700C" w:rsidRDefault="0029700C" w:rsidP="0029700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sz w:val="20"/>
          <w:szCs w:val="20"/>
        </w:rPr>
        <w:t xml:space="preserve">UMÍSTĚNÍ </w:t>
      </w:r>
      <w:r w:rsidR="005670E9">
        <w:rPr>
          <w:rFonts w:ascii="Arial" w:hAnsi="Arial" w:cs="Arial"/>
          <w:b/>
          <w:bCs/>
          <w:sz w:val="20"/>
          <w:szCs w:val="20"/>
        </w:rPr>
        <w:t xml:space="preserve">NADZEMNÍHO/ </w:t>
      </w:r>
      <w:r w:rsidRPr="00AE306D">
        <w:rPr>
          <w:rFonts w:ascii="Arial" w:hAnsi="Arial" w:cs="Arial"/>
          <w:b/>
          <w:bCs/>
          <w:sz w:val="20"/>
          <w:szCs w:val="20"/>
        </w:rPr>
        <w:t>POLOPODZEMNÍHO/ PODZEMNÍHO KONTEJNEROVÉHO STÁNÍ NA VSKO</w:t>
      </w:r>
    </w:p>
    <w:p w14:paraId="0B38C9E3" w14:textId="77777777" w:rsidR="0029700C" w:rsidRPr="007D763C" w:rsidRDefault="0029700C" w:rsidP="0029700C">
      <w:pPr>
        <w:tabs>
          <w:tab w:val="left" w:pos="73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A5C2DD" w14:textId="48F8E4AD" w:rsidR="0029700C" w:rsidRPr="00AE306D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06D">
        <w:rPr>
          <w:rFonts w:ascii="Arial" w:hAnsi="Arial" w:cs="Arial"/>
          <w:b/>
          <w:bCs/>
          <w:sz w:val="20"/>
          <w:szCs w:val="20"/>
        </w:rPr>
        <w:t xml:space="preserve">STANOVIŠTĚ </w:t>
      </w:r>
      <w:r w:rsidR="004B2808">
        <w:rPr>
          <w:rFonts w:ascii="Arial" w:hAnsi="Arial" w:cs="Arial"/>
          <w:b/>
          <w:bCs/>
          <w:sz w:val="20"/>
          <w:szCs w:val="20"/>
        </w:rPr>
        <w:t>NAD</w:t>
      </w:r>
      <w:r w:rsidR="005B209E">
        <w:rPr>
          <w:rFonts w:ascii="Arial" w:hAnsi="Arial" w:cs="Arial"/>
          <w:b/>
          <w:bCs/>
          <w:sz w:val="20"/>
          <w:szCs w:val="20"/>
        </w:rPr>
        <w:t>ZEMNÍHO</w:t>
      </w:r>
      <w:r w:rsidR="004B2808">
        <w:rPr>
          <w:rFonts w:ascii="Arial" w:hAnsi="Arial" w:cs="Arial"/>
          <w:b/>
          <w:bCs/>
          <w:sz w:val="20"/>
          <w:szCs w:val="20"/>
        </w:rPr>
        <w:t xml:space="preserve">/ </w:t>
      </w:r>
      <w:r w:rsidRPr="00AE306D">
        <w:rPr>
          <w:rFonts w:ascii="Arial" w:hAnsi="Arial" w:cs="Arial"/>
          <w:b/>
          <w:bCs/>
          <w:sz w:val="20"/>
          <w:szCs w:val="20"/>
        </w:rPr>
        <w:t>POLOPODZEMNÍHO/ PODZEMNÍHO KONTEJNEROVÉHO STÁNÍ JE</w:t>
      </w:r>
    </w:p>
    <w:p w14:paraId="1E315102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F22292" wp14:editId="22251CAC">
                <wp:simplePos x="0" y="0"/>
                <wp:positionH relativeFrom="column">
                  <wp:posOffset>2767330</wp:posOffset>
                </wp:positionH>
                <wp:positionV relativeFrom="paragraph">
                  <wp:posOffset>99695</wp:posOffset>
                </wp:positionV>
                <wp:extent cx="2289175" cy="342900"/>
                <wp:effectExtent l="0" t="0" r="19685" b="1905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D9A7" w14:textId="77777777" w:rsidR="0029700C" w:rsidRDefault="0029700C" w:rsidP="0029700C">
                            <w:pPr>
                              <w:jc w:val="center"/>
                            </w:pPr>
                            <w:r>
                              <w:t>nové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2292" id="Textové pole 10" o:spid="_x0000_s1028" type="#_x0000_t202" style="position:absolute;left:0;text-align:left;margin-left:217.9pt;margin-top:7.85pt;width:180.25pt;height:27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">
                <v:textbox>
                  <w:txbxContent>
                    <w:p w14:paraId="5AA4D9A7" w14:textId="77777777" w:rsidR="0029700C" w:rsidRDefault="0029700C" w:rsidP="0029700C">
                      <w:pPr>
                        <w:jc w:val="center"/>
                      </w:pPr>
                      <w:r>
                        <w:t>nové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9BFF7" wp14:editId="4AD6132A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2284095" cy="342900"/>
                <wp:effectExtent l="0" t="0" r="19685" b="1905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3DA8" w14:textId="5CEEC8F8" w:rsidR="0029700C" w:rsidRDefault="0029700C" w:rsidP="0029700C">
                            <w:pPr>
                              <w:jc w:val="center"/>
                            </w:pPr>
                            <w:r>
                              <w:t xml:space="preserve">v místě stávajícího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BFF7" id="Textové pole 9" o:spid="_x0000_s1029" type="#_x0000_t202" style="position:absolute;left:0;text-align:left;margin-left:0;margin-top:7.1pt;width:179.85pt;height:27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">
                <v:textbox>
                  <w:txbxContent>
                    <w:p w14:paraId="61F63DA8" w14:textId="5CEEC8F8" w:rsidR="0029700C" w:rsidRDefault="0029700C" w:rsidP="0029700C">
                      <w:pPr>
                        <w:jc w:val="center"/>
                      </w:pPr>
                      <w:r>
                        <w:t xml:space="preserve">v místě stávajícího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FD8075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35F453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EAFC9A" w14:textId="77777777" w:rsidR="0029700C" w:rsidRPr="00AE306D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AA0116" wp14:editId="41F85FC4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5410200" cy="1949450"/>
                <wp:effectExtent l="0" t="0" r="19050" b="1270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B3E3C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2ADF64AE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57263BBB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70CE4A93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350FDAD8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3C4B6A9C" w14:textId="77777777" w:rsidR="0029700C" w:rsidRDefault="0029700C" w:rsidP="0029700C">
                            <w:r>
                              <w:br/>
                              <w:t>Dokumentace přiložena</w:t>
                            </w:r>
                          </w:p>
                          <w:p w14:paraId="3445A9DB" w14:textId="77777777" w:rsidR="0029700C" w:rsidRDefault="0029700C" w:rsidP="0029700C"/>
                          <w:p w14:paraId="6F91FF76" w14:textId="77777777" w:rsidR="0029700C" w:rsidRDefault="0029700C" w:rsidP="0029700C"/>
                          <w:p w14:paraId="4F0247F4" w14:textId="77777777" w:rsidR="0029700C" w:rsidRDefault="0029700C" w:rsidP="00297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0116" id="_x0000_s1030" type="#_x0000_t202" style="position:absolute;left:0;text-align:left;margin-left:0;margin-top:26.9pt;width:426pt;height:15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">
                <v:textbox>
                  <w:txbxContent>
                    <w:p w14:paraId="5A8B3E3C" w14:textId="77777777" w:rsidR="0029700C" w:rsidRDefault="0029700C" w:rsidP="0029700C">
                      <w:pPr>
                        <w:jc w:val="center"/>
                      </w:pPr>
                    </w:p>
                    <w:p w14:paraId="2ADF64AE" w14:textId="77777777" w:rsidR="0029700C" w:rsidRDefault="0029700C" w:rsidP="0029700C">
                      <w:pPr>
                        <w:jc w:val="center"/>
                      </w:pPr>
                    </w:p>
                    <w:p w14:paraId="57263BBB" w14:textId="77777777" w:rsidR="0029700C" w:rsidRDefault="0029700C" w:rsidP="0029700C">
                      <w:pPr>
                        <w:jc w:val="center"/>
                      </w:pPr>
                    </w:p>
                    <w:p w14:paraId="70CE4A93" w14:textId="77777777" w:rsidR="0029700C" w:rsidRDefault="0029700C" w:rsidP="0029700C">
                      <w:pPr>
                        <w:jc w:val="center"/>
                      </w:pPr>
                    </w:p>
                    <w:p w14:paraId="350FDAD8" w14:textId="77777777" w:rsidR="0029700C" w:rsidRDefault="0029700C" w:rsidP="0029700C">
                      <w:pPr>
                        <w:jc w:val="center"/>
                      </w:pPr>
                    </w:p>
                    <w:p w14:paraId="3C4B6A9C" w14:textId="77777777" w:rsidR="0029700C" w:rsidRDefault="0029700C" w:rsidP="0029700C">
                      <w:r>
                        <w:br/>
                        <w:t>Dokumentace přiložena</w:t>
                      </w:r>
                    </w:p>
                    <w:p w14:paraId="3445A9DB" w14:textId="77777777" w:rsidR="0029700C" w:rsidRDefault="0029700C" w:rsidP="0029700C"/>
                    <w:p w14:paraId="6F91FF76" w14:textId="77777777" w:rsidR="0029700C" w:rsidRDefault="0029700C" w:rsidP="0029700C"/>
                    <w:p w14:paraId="4F0247F4" w14:textId="77777777" w:rsidR="0029700C" w:rsidRDefault="0029700C" w:rsidP="0029700C"/>
                  </w:txbxContent>
                </v:textbox>
                <w10:wrap type="square" anchorx="margin"/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EB393" wp14:editId="47BBF248">
                <wp:simplePos x="0" y="0"/>
                <wp:positionH relativeFrom="column">
                  <wp:posOffset>2186305</wp:posOffset>
                </wp:positionH>
                <wp:positionV relativeFrom="paragraph">
                  <wp:posOffset>1964690</wp:posOffset>
                </wp:positionV>
                <wp:extent cx="466725" cy="247650"/>
                <wp:effectExtent l="9525" t="12700" r="9525" b="63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6FC5" w14:textId="77777777" w:rsidR="0029700C" w:rsidRDefault="0029700C" w:rsidP="0029700C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B393" id="Text Box 11" o:spid="_x0000_s1031" type="#_x0000_t202" style="position:absolute;left:0;text-align:left;margin-left:172.15pt;margin-top:154.7pt;width:36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">
                <v:textbox>
                  <w:txbxContent>
                    <w:p w14:paraId="038A6FC5" w14:textId="77777777" w:rsidR="0029700C" w:rsidRDefault="0029700C" w:rsidP="0029700C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A92F2" wp14:editId="17F3F8C7">
                <wp:simplePos x="0" y="0"/>
                <wp:positionH relativeFrom="column">
                  <wp:posOffset>1557655</wp:posOffset>
                </wp:positionH>
                <wp:positionV relativeFrom="paragraph">
                  <wp:posOffset>1964690</wp:posOffset>
                </wp:positionV>
                <wp:extent cx="457200" cy="247650"/>
                <wp:effectExtent l="9525" t="12700" r="9525" b="63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CFA95" w14:textId="77777777" w:rsidR="0029700C" w:rsidRDefault="0029700C" w:rsidP="0029700C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A92F2" id="Text Box 12" o:spid="_x0000_s1032" type="#_x0000_t202" style="position:absolute;left:0;text-align:left;margin-left:122.65pt;margin-top:154.7pt;width:36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">
                <v:textbox>
                  <w:txbxContent>
                    <w:p w14:paraId="0CACFA95" w14:textId="77777777" w:rsidR="0029700C" w:rsidRDefault="0029700C" w:rsidP="0029700C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sz w:val="20"/>
          <w:szCs w:val="20"/>
        </w:rPr>
        <w:t>POPIS NAVRHOVANÉ STAVBY</w:t>
      </w:r>
    </w:p>
    <w:p w14:paraId="0DE981E1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2857CC" w14:textId="77777777" w:rsidR="0029700C" w:rsidRPr="007D763C" w:rsidRDefault="0029700C" w:rsidP="0029700C">
      <w:pPr>
        <w:spacing w:line="276" w:lineRule="auto"/>
        <w:rPr>
          <w:rFonts w:ascii="Arial" w:hAnsi="Arial" w:cs="Arial"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B99E0" wp14:editId="3D6AE6F7">
                <wp:simplePos x="0" y="0"/>
                <wp:positionH relativeFrom="column">
                  <wp:posOffset>3977005</wp:posOffset>
                </wp:positionH>
                <wp:positionV relativeFrom="paragraph">
                  <wp:posOffset>155575</wp:posOffset>
                </wp:positionV>
                <wp:extent cx="1447800" cy="333375"/>
                <wp:effectExtent l="9525" t="5715" r="9525" b="133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45727" w14:textId="77777777" w:rsidR="0029700C" w:rsidRPr="0014555A" w:rsidRDefault="0029700C" w:rsidP="00297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99E0" id="Text Box 13" o:spid="_x0000_s1033" type="#_x0000_t202" style="position:absolute;margin-left:313.15pt;margin-top:12.25pt;width:11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">
                <v:textbox>
                  <w:txbxContent>
                    <w:p w14:paraId="59245727" w14:textId="77777777" w:rsidR="0029700C" w:rsidRPr="0014555A" w:rsidRDefault="0029700C" w:rsidP="0029700C"/>
                  </w:txbxContent>
                </v:textbox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sz w:val="20"/>
          <w:szCs w:val="20"/>
        </w:rPr>
        <w:t>PŘEDPOKLÁDANÉ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E306D">
        <w:rPr>
          <w:rFonts w:ascii="Arial" w:hAnsi="Arial" w:cs="Arial"/>
          <w:b/>
          <w:bCs/>
          <w:sz w:val="20"/>
          <w:szCs w:val="20"/>
        </w:rPr>
        <w:t>NÁKLADY včetně DPH</w:t>
      </w:r>
      <w:r w:rsidRPr="007D763C">
        <w:rPr>
          <w:rFonts w:ascii="Arial" w:hAnsi="Arial" w:cs="Arial"/>
          <w:sz w:val="20"/>
          <w:szCs w:val="20"/>
        </w:rPr>
        <w:t xml:space="preserve"> </w:t>
      </w:r>
      <w:r w:rsidRPr="007D763C">
        <w:rPr>
          <w:rFonts w:ascii="Arial" w:hAnsi="Arial" w:cs="Arial"/>
          <w:sz w:val="20"/>
          <w:szCs w:val="20"/>
        </w:rPr>
        <w:br/>
        <w:t>(kontejnery, doprava, osazení)</w:t>
      </w:r>
    </w:p>
    <w:p w14:paraId="70BD1CC0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04E451" w14:textId="77777777" w:rsidR="0029700C" w:rsidRPr="00DC581A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C581A">
        <w:rPr>
          <w:rFonts w:ascii="Arial" w:hAnsi="Arial" w:cs="Arial"/>
          <w:b/>
          <w:bCs/>
          <w:sz w:val="20"/>
          <w:szCs w:val="20"/>
        </w:rPr>
        <w:t>Žadatel se tímto zavazuje, že veškeré stavební práce budou provedeny v souladu s platnou legislativou a platnými technickými normami.</w:t>
      </w:r>
    </w:p>
    <w:p w14:paraId="30B7C6ED" w14:textId="77777777" w:rsidR="0029700C" w:rsidRPr="00DC581A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C581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B5B3C" wp14:editId="1F57EDE8">
                <wp:simplePos x="0" y="0"/>
                <wp:positionH relativeFrom="column">
                  <wp:posOffset>3300730</wp:posOffset>
                </wp:positionH>
                <wp:positionV relativeFrom="paragraph">
                  <wp:posOffset>179705</wp:posOffset>
                </wp:positionV>
                <wp:extent cx="2447925" cy="400050"/>
                <wp:effectExtent l="9525" t="12700" r="9525" b="63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6309" w14:textId="77777777" w:rsidR="0029700C" w:rsidRDefault="0029700C" w:rsidP="00297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B5B3C" id="Text Box 15" o:spid="_x0000_s1034" type="#_x0000_t202" style="position:absolute;left:0;text-align:left;margin-left:259.9pt;margin-top:14.15pt;width:192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">
                <v:textbox>
                  <w:txbxContent>
                    <w:p w14:paraId="71046309" w14:textId="77777777" w:rsidR="0029700C" w:rsidRDefault="0029700C" w:rsidP="0029700C"/>
                  </w:txbxContent>
                </v:textbox>
              </v:shape>
            </w:pict>
          </mc:Fallback>
        </mc:AlternateContent>
      </w:r>
      <w:r w:rsidRPr="00DC581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EA058" wp14:editId="626A193F">
                <wp:simplePos x="0" y="0"/>
                <wp:positionH relativeFrom="column">
                  <wp:posOffset>643255</wp:posOffset>
                </wp:positionH>
                <wp:positionV relativeFrom="paragraph">
                  <wp:posOffset>198755</wp:posOffset>
                </wp:positionV>
                <wp:extent cx="1095375" cy="381000"/>
                <wp:effectExtent l="9525" t="12700" r="9525" b="63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1A77" w14:textId="77777777" w:rsidR="0029700C" w:rsidRDefault="0029700C" w:rsidP="00297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A058" id="Text Box 14" o:spid="_x0000_s1035" type="#_x0000_t202" style="position:absolute;left:0;text-align:left;margin-left:50.65pt;margin-top:15.65pt;width:86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">
                <v:textbox>
                  <w:txbxContent>
                    <w:p w14:paraId="651A1A77" w14:textId="77777777" w:rsidR="0029700C" w:rsidRDefault="0029700C" w:rsidP="0029700C"/>
                  </w:txbxContent>
                </v:textbox>
              </v:shape>
            </w:pict>
          </mc:Fallback>
        </mc:AlternateContent>
      </w:r>
    </w:p>
    <w:p w14:paraId="45235C54" w14:textId="77777777" w:rsidR="00BC7AAD" w:rsidRDefault="0029700C" w:rsidP="00F778B6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581A">
        <w:rPr>
          <w:rFonts w:ascii="Arial" w:hAnsi="Arial" w:cs="Arial"/>
          <w:b/>
          <w:bCs/>
          <w:sz w:val="20"/>
          <w:szCs w:val="20"/>
        </w:rPr>
        <w:t xml:space="preserve">DATUM </w:t>
      </w:r>
      <w:r w:rsidRPr="00DC581A">
        <w:rPr>
          <w:rFonts w:ascii="Arial" w:hAnsi="Arial" w:cs="Arial"/>
          <w:b/>
          <w:bCs/>
          <w:sz w:val="20"/>
          <w:szCs w:val="20"/>
        </w:rPr>
        <w:tab/>
      </w:r>
      <w:r w:rsidRPr="00DC581A">
        <w:rPr>
          <w:rFonts w:ascii="Arial" w:hAnsi="Arial" w:cs="Arial"/>
          <w:b/>
          <w:bCs/>
          <w:sz w:val="20"/>
          <w:szCs w:val="20"/>
        </w:rPr>
        <w:tab/>
        <w:t>PODPIS</w:t>
      </w:r>
      <w:r w:rsidRPr="007D763C">
        <w:rPr>
          <w:rFonts w:ascii="Arial" w:hAnsi="Arial" w:cs="Arial"/>
          <w:sz w:val="20"/>
          <w:szCs w:val="20"/>
        </w:rPr>
        <w:tab/>
      </w:r>
    </w:p>
    <w:p w14:paraId="1FE17A78" w14:textId="4EB4A959" w:rsidR="007C09B0" w:rsidRDefault="007C09B0" w:rsidP="007C09B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PŘÍLOHA Č. 2</w:t>
      </w:r>
    </w:p>
    <w:p w14:paraId="63EE5F48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Finanční vypořádání investičního transferu poskytnutého městské části statutárního města Brna</w:t>
      </w:r>
    </w:p>
    <w:p w14:paraId="4ACA4B7C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DBEB754" w14:textId="77777777" w:rsidR="00490679" w:rsidRDefault="00490679" w:rsidP="00490679">
      <w:pPr>
        <w:pStyle w:val="Odstavecseseznamem"/>
        <w:numPr>
          <w:ilvl w:val="0"/>
          <w:numId w:val="2"/>
        </w:num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Odbor životního prostředí</w:t>
      </w:r>
    </w:p>
    <w:p w14:paraId="288BDED8" w14:textId="77777777" w:rsidR="00490679" w:rsidRPr="007D763C" w:rsidRDefault="00490679" w:rsidP="00490679">
      <w:pPr>
        <w:pStyle w:val="Odstavecseseznamem"/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F0C955" w14:textId="77777777" w:rsidR="00490679" w:rsidRPr="008A5F7A" w:rsidRDefault="00490679" w:rsidP="00490679">
      <w:pPr>
        <w:pStyle w:val="Odstavecseseznamem"/>
        <w:numPr>
          <w:ilvl w:val="0"/>
          <w:numId w:val="2"/>
        </w:num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ÚZ 69 – kontejnerová stání</w:t>
      </w:r>
    </w:p>
    <w:p w14:paraId="68687295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009A85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78" w:type="dxa"/>
        <w:tblLook w:val="04A0" w:firstRow="1" w:lastRow="0" w:firstColumn="1" w:lastColumn="0" w:noHBand="0" w:noVBand="1"/>
      </w:tblPr>
      <w:tblGrid>
        <w:gridCol w:w="4589"/>
        <w:gridCol w:w="4589"/>
      </w:tblGrid>
      <w:tr w:rsidR="00490679" w:rsidRPr="007D763C" w14:paraId="50749A56" w14:textId="77777777" w:rsidTr="005F5AA6">
        <w:trPr>
          <w:trHeight w:val="397"/>
        </w:trPr>
        <w:tc>
          <w:tcPr>
            <w:tcW w:w="4589" w:type="dxa"/>
          </w:tcPr>
          <w:p w14:paraId="5434925E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Městská část</w:t>
            </w:r>
          </w:p>
        </w:tc>
        <w:tc>
          <w:tcPr>
            <w:tcW w:w="4589" w:type="dxa"/>
          </w:tcPr>
          <w:p w14:paraId="7FE006DF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9" w:rsidRPr="007D763C" w14:paraId="6A81B87F" w14:textId="77777777" w:rsidTr="005F5AA6">
        <w:trPr>
          <w:trHeight w:val="375"/>
        </w:trPr>
        <w:tc>
          <w:tcPr>
            <w:tcW w:w="4589" w:type="dxa"/>
          </w:tcPr>
          <w:p w14:paraId="2451C2DD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Schválená částka ZMB</w:t>
            </w:r>
          </w:p>
        </w:tc>
        <w:tc>
          <w:tcPr>
            <w:tcW w:w="4589" w:type="dxa"/>
          </w:tcPr>
          <w:p w14:paraId="6FAD6828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9" w:rsidRPr="007D763C" w14:paraId="668FE0A3" w14:textId="77777777" w:rsidTr="005F5AA6">
        <w:trPr>
          <w:trHeight w:val="265"/>
        </w:trPr>
        <w:tc>
          <w:tcPr>
            <w:tcW w:w="4589" w:type="dxa"/>
          </w:tcPr>
          <w:p w14:paraId="0D8FC49E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</w:tcPr>
          <w:p w14:paraId="5F76AB20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9" w:rsidRPr="007D763C" w14:paraId="02A3D62B" w14:textId="77777777" w:rsidTr="005F5AA6">
        <w:trPr>
          <w:trHeight w:val="375"/>
        </w:trPr>
        <w:tc>
          <w:tcPr>
            <w:tcW w:w="4589" w:type="dxa"/>
          </w:tcPr>
          <w:p w14:paraId="38A9AA47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Celkové výdaje</w:t>
            </w:r>
          </w:p>
        </w:tc>
        <w:tc>
          <w:tcPr>
            <w:tcW w:w="4589" w:type="dxa"/>
          </w:tcPr>
          <w:p w14:paraId="5FF63032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9" w:rsidRPr="007D763C" w14:paraId="2BCB38F2" w14:textId="77777777" w:rsidTr="00FB0373">
        <w:trPr>
          <w:trHeight w:val="516"/>
        </w:trPr>
        <w:tc>
          <w:tcPr>
            <w:tcW w:w="4589" w:type="dxa"/>
            <w:shd w:val="clear" w:color="auto" w:fill="auto"/>
          </w:tcPr>
          <w:p w14:paraId="625BE797" w14:textId="77777777" w:rsidR="00490679" w:rsidRPr="00FB0373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373">
              <w:rPr>
                <w:rFonts w:ascii="Arial" w:hAnsi="Arial" w:cs="Arial"/>
                <w:sz w:val="20"/>
                <w:szCs w:val="20"/>
              </w:rPr>
              <w:t>Vyčíslení případné vratky transferu</w:t>
            </w:r>
          </w:p>
        </w:tc>
        <w:tc>
          <w:tcPr>
            <w:tcW w:w="4589" w:type="dxa"/>
            <w:shd w:val="clear" w:color="auto" w:fill="auto"/>
          </w:tcPr>
          <w:p w14:paraId="7AD07FFE" w14:textId="1FE49D0C" w:rsidR="00490679" w:rsidRPr="00FB0373" w:rsidRDefault="0037436F" w:rsidP="0037436F">
            <w:pPr>
              <w:tabs>
                <w:tab w:val="left" w:pos="900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37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E54778E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7B3BAE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AD6BCA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0CD550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Městská část ……………………………………………………………… tímto potvrzuje, že údaje, které jsou uvedeny ve finančním vypořádání, jsou správné, odpovídající skutečnosti, a že veškeré účetní doklady vztahující se k transferu jsou v případě kontroly dostupné v účetnictví městské části.</w:t>
      </w:r>
    </w:p>
    <w:p w14:paraId="3E6028FE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116454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Kontaktní osobou odpovědnou za vypořádání transferu je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………………………………………………,</w:t>
      </w:r>
      <w:r w:rsidRPr="007D763C">
        <w:rPr>
          <w:rFonts w:ascii="Arial" w:hAnsi="Arial" w:cs="Arial"/>
          <w:sz w:val="20"/>
          <w:szCs w:val="20"/>
        </w:rPr>
        <w:tab/>
      </w:r>
      <w:r w:rsidRPr="007D763C">
        <w:rPr>
          <w:rFonts w:ascii="Arial" w:hAnsi="Arial" w:cs="Arial"/>
          <w:sz w:val="20"/>
          <w:szCs w:val="20"/>
        </w:rPr>
        <w:br/>
        <w:t xml:space="preserve">funkce ………………………………, telefon ………………………, e-mail 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14:paraId="5842AC00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FD2E84" w14:textId="77777777" w:rsidR="00490679" w:rsidRPr="00AE306D" w:rsidRDefault="00490679" w:rsidP="007C09B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5EE70B3" w14:textId="6A57CB69" w:rsidR="0029700C" w:rsidRPr="00F778B6" w:rsidRDefault="0029700C" w:rsidP="00F778B6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ab/>
      </w:r>
    </w:p>
    <w:sectPr w:rsidR="0029700C" w:rsidRPr="00F77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326C"/>
    <w:multiLevelType w:val="hybridMultilevel"/>
    <w:tmpl w:val="03AC5280"/>
    <w:lvl w:ilvl="0" w:tplc="964C7190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C274A"/>
    <w:multiLevelType w:val="multilevel"/>
    <w:tmpl w:val="F5EE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85015306">
    <w:abstractNumId w:val="1"/>
  </w:num>
  <w:num w:numId="2" w16cid:durableId="6561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94"/>
    <w:rsid w:val="000018F4"/>
    <w:rsid w:val="00055124"/>
    <w:rsid w:val="000A4CF8"/>
    <w:rsid w:val="000A7B2F"/>
    <w:rsid w:val="00140440"/>
    <w:rsid w:val="00260421"/>
    <w:rsid w:val="0029700C"/>
    <w:rsid w:val="002B14C9"/>
    <w:rsid w:val="0037436F"/>
    <w:rsid w:val="003B47E2"/>
    <w:rsid w:val="003D0E5A"/>
    <w:rsid w:val="003F197E"/>
    <w:rsid w:val="00490679"/>
    <w:rsid w:val="004B2808"/>
    <w:rsid w:val="004C1F90"/>
    <w:rsid w:val="004F41FE"/>
    <w:rsid w:val="00537712"/>
    <w:rsid w:val="005670E9"/>
    <w:rsid w:val="005B209E"/>
    <w:rsid w:val="006140AF"/>
    <w:rsid w:val="00615D53"/>
    <w:rsid w:val="00644359"/>
    <w:rsid w:val="00681DB3"/>
    <w:rsid w:val="00697898"/>
    <w:rsid w:val="00734264"/>
    <w:rsid w:val="00787440"/>
    <w:rsid w:val="007C09B0"/>
    <w:rsid w:val="007C70B7"/>
    <w:rsid w:val="007D016E"/>
    <w:rsid w:val="0083167D"/>
    <w:rsid w:val="00896025"/>
    <w:rsid w:val="00961305"/>
    <w:rsid w:val="009E4A5F"/>
    <w:rsid w:val="00AD5D88"/>
    <w:rsid w:val="00AE6A41"/>
    <w:rsid w:val="00AF6C19"/>
    <w:rsid w:val="00B5260F"/>
    <w:rsid w:val="00BC7AAD"/>
    <w:rsid w:val="00C10083"/>
    <w:rsid w:val="00C95A14"/>
    <w:rsid w:val="00E003EC"/>
    <w:rsid w:val="00E03594"/>
    <w:rsid w:val="00EA3013"/>
    <w:rsid w:val="00EF142F"/>
    <w:rsid w:val="00F4506E"/>
    <w:rsid w:val="00F778B6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088A"/>
  <w15:chartTrackingRefBased/>
  <w15:docId w15:val="{81C05A3A-CCCB-43F0-B239-810F03A8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0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0083"/>
    <w:pPr>
      <w:ind w:left="720"/>
      <w:contextualSpacing/>
    </w:pPr>
  </w:style>
  <w:style w:type="table" w:styleId="Mkatabulky">
    <w:name w:val="Table Grid"/>
    <w:basedOn w:val="Normlntabulka"/>
    <w:uiPriority w:val="39"/>
    <w:rsid w:val="0049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458</Words>
  <Characters>2709</Characters>
  <Application>Microsoft Office Word</Application>
  <DocSecurity>0</DocSecurity>
  <Lines>22</Lines>
  <Paragraphs>6</Paragraphs>
  <ScaleCrop>false</ScaleCrop>
  <Company>MMB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Matějíková Kateřina (MMB_OZP)</dc:creator>
  <cp:keywords/>
  <dc:description/>
  <cp:lastModifiedBy>Matějíková Kateřina (MMB_OZP)</cp:lastModifiedBy>
  <cp:revision>42</cp:revision>
  <cp:lastPrinted>2026-05-29T09:26:00Z</cp:lastPrinted>
  <dcterms:created xsi:type="dcterms:W3CDTF">2024-07-29T09:04:00Z</dcterms:created>
  <dcterms:modified xsi:type="dcterms:W3CDTF">2026-05-29T09:26:00Z</dcterms:modified>
</cp:coreProperties>
</file>