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03718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FA1AB1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begin"/>
      </w:r>
      <w:r w:rsidRPr="00FA1AB1">
        <w:rPr>
          <w:rFonts w:ascii="Arial" w:eastAsia="Times New Roman" w:hAnsi="Arial" w:cs="Arial"/>
          <w:color w:val="333333"/>
          <w:sz w:val="24"/>
          <w:szCs w:val="24"/>
          <w:lang w:eastAsia="cs-CZ"/>
        </w:rPr>
        <w:instrText xml:space="preserve"> HYPERLINK "https://www.brnan.cz/brnan-banners-link-redirect?nid=9594&amp;type=banner_over_header&amp;link=https%3A//www.e-zdravotnici.cz/" </w:instrText>
      </w:r>
      <w:r w:rsidRPr="00FA1AB1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separate"/>
      </w:r>
    </w:p>
    <w:p w14:paraId="7F2A2B00" w14:textId="50491568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r w:rsidRPr="00FA1AB1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end"/>
      </w:r>
      <w:hyperlink r:id="rId5" w:tooltip="Domů" w:history="1">
        <w:r w:rsidRPr="00FA1AB1">
          <w:rPr>
            <w:rFonts w:ascii="Arial" w:eastAsia="Times New Roman" w:hAnsi="Arial" w:cs="Arial"/>
            <w:b/>
            <w:bCs/>
            <w:color w:val="333333"/>
            <w:kern w:val="36"/>
            <w:sz w:val="48"/>
            <w:szCs w:val="48"/>
            <w:u w:val="single"/>
            <w:lang w:eastAsia="cs-CZ"/>
          </w:rPr>
          <w:t>Brňan</w:t>
        </w:r>
      </w:hyperlink>
    </w:p>
    <w:p w14:paraId="0FC0A9FF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Události z Brna, které musíte vědět</w:t>
      </w:r>
    </w:p>
    <w:p w14:paraId="6D464D03" w14:textId="2D1CDC43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noProof/>
          <w:color w:val="333333"/>
          <w:sz w:val="24"/>
          <w:szCs w:val="24"/>
          <w:lang w:eastAsia="cs-CZ"/>
        </w:rPr>
        <w:drawing>
          <wp:inline distT="0" distB="0" distL="0" distR="0" wp14:anchorId="76729B15" wp14:editId="1790E7E4">
            <wp:extent cx="5716905" cy="2997835"/>
            <wp:effectExtent l="0" t="0" r="0" b="0"/>
            <wp:docPr id="2" name="Obrázek 2" descr="Domů">
              <a:hlinkClick xmlns:a="http://schemas.openxmlformats.org/drawingml/2006/main" r:id="rId5" tooltip="&quot;Dom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ů">
                      <a:hlinkClick r:id="rId5" tooltip="&quot;Dom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7EDC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7" w:history="1">
        <w:r w:rsidRPr="00FA1AB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cs-CZ"/>
          </w:rPr>
          <w:t>Hledat</w:t>
        </w:r>
      </w:hyperlink>
    </w:p>
    <w:p w14:paraId="1AEF693C" w14:textId="77777777" w:rsidR="00FA1AB1" w:rsidRPr="00FA1AB1" w:rsidRDefault="00FA1AB1" w:rsidP="00FA1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8" w:tgtFrame="_blank" w:history="1">
        <w:r w:rsidRPr="00FA1AB1">
          <w:rPr>
            <w:rFonts w:ascii="Arial" w:eastAsia="Times New Roman" w:hAnsi="Arial" w:cs="Arial"/>
            <w:color w:val="23599B"/>
            <w:sz w:val="24"/>
            <w:szCs w:val="24"/>
            <w:lang w:eastAsia="cs-CZ"/>
          </w:rPr>
          <w:t>Navštivte nás na Facebooku</w:t>
        </w:r>
      </w:hyperlink>
    </w:p>
    <w:p w14:paraId="6DA4D5D2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14:paraId="67ABCDE0" w14:textId="77777777" w:rsidR="00FA1AB1" w:rsidRPr="00FA1AB1" w:rsidRDefault="00FA1AB1" w:rsidP="00FA1A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9" w:history="1">
        <w:r w:rsidRPr="00FA1AB1">
          <w:rPr>
            <w:rFonts w:ascii="Arial" w:eastAsia="Times New Roman" w:hAnsi="Arial" w:cs="Arial"/>
            <w:color w:val="F26522"/>
            <w:sz w:val="24"/>
            <w:szCs w:val="24"/>
            <w:lang w:eastAsia="cs-CZ"/>
          </w:rPr>
          <w:t>RSS kanál</w:t>
        </w:r>
      </w:hyperlink>
    </w:p>
    <w:p w14:paraId="4505FC7E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0" w:history="1">
        <w:r w:rsidRPr="00FA1AB1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cs-CZ"/>
          </w:rPr>
          <w:t>Počasí v Brně</w:t>
        </w:r>
      </w:hyperlink>
    </w:p>
    <w:p w14:paraId="11B439C1" w14:textId="77777777" w:rsidR="00FA1AB1" w:rsidRPr="00FA1AB1" w:rsidRDefault="00FA1AB1" w:rsidP="00FA1A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4A185BA2" w14:textId="77777777" w:rsidR="00FA1AB1" w:rsidRPr="00FA1AB1" w:rsidRDefault="00FA1AB1" w:rsidP="00FA1AB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1" w:history="1">
        <w:r w:rsidRPr="00FA1AB1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UDÁLOSTI</w:t>
        </w:r>
      </w:hyperlink>
    </w:p>
    <w:p w14:paraId="23802A5F" w14:textId="77777777" w:rsidR="00FA1AB1" w:rsidRPr="00FA1AB1" w:rsidRDefault="00FA1AB1" w:rsidP="00FA1AB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2" w:history="1">
        <w:r w:rsidRPr="00FA1AB1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KRIMI</w:t>
        </w:r>
      </w:hyperlink>
    </w:p>
    <w:p w14:paraId="06E65429" w14:textId="77777777" w:rsidR="00FA1AB1" w:rsidRPr="00FA1AB1" w:rsidRDefault="00FA1AB1" w:rsidP="00FA1AB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3" w:history="1">
        <w:r w:rsidRPr="00FA1AB1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KULTURA</w:t>
        </w:r>
      </w:hyperlink>
    </w:p>
    <w:p w14:paraId="4D374D9C" w14:textId="77777777" w:rsidR="00FA1AB1" w:rsidRPr="00FA1AB1" w:rsidRDefault="00FA1AB1" w:rsidP="00FA1AB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4" w:history="1">
        <w:r w:rsidRPr="00FA1AB1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SPORT</w:t>
        </w:r>
      </w:hyperlink>
    </w:p>
    <w:p w14:paraId="5DA933A9" w14:textId="77777777" w:rsidR="00FA1AB1" w:rsidRPr="00FA1AB1" w:rsidRDefault="00FA1AB1" w:rsidP="00FA1AB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5" w:history="1">
        <w:r w:rsidRPr="00FA1AB1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EXKLUZIVNĚ PRO BRŇANA</w:t>
        </w:r>
      </w:hyperlink>
    </w:p>
    <w:p w14:paraId="3F2FBA01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r w:rsidRPr="00FA1AB1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  <w:t>Brno bude budovat odborné učebny ve školách, je jich málo</w:t>
      </w:r>
    </w:p>
    <w:p w14:paraId="24FF8983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30. 8. 2020</w:t>
      </w:r>
    </w:p>
    <w:p w14:paraId="7A4B3590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sz w:val="24"/>
          <w:szCs w:val="24"/>
          <w:lang w:eastAsia="cs-CZ"/>
        </w:rPr>
        <w:t>Největší problém vidí školy v chybějících odborných učebnách pro přírodní vědy, jako je chemie a fyzika.</w:t>
      </w:r>
    </w:p>
    <w:p w14:paraId="3252C063" w14:textId="7B5567B5" w:rsidR="00FA1AB1" w:rsidRPr="00FA1AB1" w:rsidRDefault="00FA1AB1" w:rsidP="00FA1A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AB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5B47A9A" wp14:editId="03D41C7C">
            <wp:extent cx="5760720" cy="40303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5F2C" w14:textId="77777777" w:rsidR="00FA1AB1" w:rsidRPr="00FA1AB1" w:rsidRDefault="00FA1AB1" w:rsidP="00FA1A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Foto</w:t>
      </w:r>
    </w:p>
    <w:p w14:paraId="686EE037" w14:textId="77777777" w:rsidR="00FA1AB1" w:rsidRPr="00FA1AB1" w:rsidRDefault="00FA1AB1" w:rsidP="00FA1A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 : </w:t>
      </w:r>
    </w:p>
    <w:p w14:paraId="009C97E5" w14:textId="77777777" w:rsidR="00FA1AB1" w:rsidRPr="00FA1AB1" w:rsidRDefault="00FA1AB1" w:rsidP="00FA1AB1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proofErr w:type="spellStart"/>
      <w:r w:rsidRPr="00FA1AB1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pixabay</w:t>
      </w:r>
      <w:proofErr w:type="spellEnd"/>
      <w:r w:rsidRPr="00FA1AB1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 (ilustrační)</w:t>
      </w:r>
    </w:p>
    <w:p w14:paraId="127BCD9D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sz w:val="24"/>
          <w:szCs w:val="24"/>
          <w:lang w:eastAsia="cs-CZ"/>
        </w:rPr>
        <w:t>V minulosti se v rámci projektu Místního akčního plánu rozvoje vzdělávání ve městě Brně se uskutečnilo dotazníkové šetření, které mělo za cíl zjistit potřeby brněnských škol. Z výsledků jasně vyplynulo, že téměř polovina základních škol nemá prostory pro výuku specializovaných předmětů, jako jsou chemie, fyzika nebo přírodopis.</w:t>
      </w:r>
    </w:p>
    <w:p w14:paraId="328BB3F6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sz w:val="24"/>
          <w:szCs w:val="24"/>
          <w:lang w:eastAsia="cs-CZ"/>
        </w:rPr>
        <w:t>Projekt byl realizován na devadesáti základních školách ve městě, naopak dostatek je učeben v oblasti IT, kde drtivá většina škol disponuje počítačovou učebnou.</w:t>
      </w:r>
    </w:p>
    <w:p w14:paraId="3483C4FD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sz w:val="24"/>
          <w:szCs w:val="24"/>
          <w:lang w:eastAsia="cs-CZ"/>
        </w:rPr>
        <w:t>Město na situaci reaguje a průběžně prostory pro výuku školám umožňuje zajistit. „V posledních letech se nám společně se školami podařilo vybudovat 50 odborných učeben a 13 stávajících kompletně zmodernizovat. Díky tomu je možné zajistit kvalitnější výuku na jednotlivých školách. Do budoucna počítáme s dalšími projekty, které doplní odborné zázemí tam, kde je to nejvíce potřeba“, dodává k výsledkům radní pro školství a sport Jaroslav Suchý.</w:t>
      </w:r>
    </w:p>
    <w:p w14:paraId="3E28ED39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sz w:val="24"/>
          <w:szCs w:val="24"/>
          <w:lang w:eastAsia="cs-CZ"/>
        </w:rPr>
        <w:t>Největší problém vidí školy v chybějících odborných učebnách pro přírodní vědy, jako je chemie a fyzika. Tlak na výuku IT je veliký, čemuž odpovídá i to, že 91 % škol má počítačovou učebnu. Právě v případě chemie a fyziky se jedná pouze o 58 %. Přírodopis, zeměpis a matematika jsou na tom ještě o něco hůře.</w:t>
      </w:r>
    </w:p>
    <w:p w14:paraId="43217498" w14:textId="77777777" w:rsidR="00FA1AB1" w:rsidRPr="00FA1AB1" w:rsidRDefault="00FA1AB1" w:rsidP="00FA1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AB1">
        <w:rPr>
          <w:rFonts w:ascii="Arial" w:eastAsia="Times New Roman" w:hAnsi="Arial" w:cs="Arial"/>
          <w:sz w:val="24"/>
          <w:szCs w:val="24"/>
          <w:lang w:eastAsia="cs-CZ"/>
        </w:rPr>
        <w:t xml:space="preserve">Vedoucí pracovní skupiny a spoluautor dotazníkového šetření a ředitel ZŠ Novolíšeňská Josef Novák doplňuje: „Některé předměty, jako například matematiku lze efektivně učit i v běžných třídách, v případě chemie a fyziky tomu tak není. Třídy </w:t>
      </w:r>
      <w:r w:rsidRPr="00FA1AB1">
        <w:rPr>
          <w:rFonts w:ascii="Arial" w:eastAsia="Times New Roman" w:hAnsi="Arial" w:cs="Arial"/>
          <w:sz w:val="24"/>
          <w:szCs w:val="24"/>
          <w:lang w:eastAsia="cs-CZ"/>
        </w:rPr>
        <w:lastRenderedPageBreak/>
        <w:t>musí splňovat předepsané parametry, aby bylo možné provádět experimenty. Bez nich je učivo jen teorií, a to je škoda.“</w:t>
      </w:r>
    </w:p>
    <w:p w14:paraId="7582B4F2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AB1">
        <w:rPr>
          <w:rFonts w:ascii="Times New Roman" w:eastAsia="Times New Roman" w:hAnsi="Times New Roman" w:cs="Times New Roman"/>
          <w:sz w:val="24"/>
          <w:szCs w:val="24"/>
          <w:lang w:eastAsia="cs-CZ"/>
        </w:rPr>
        <w:t>Zdroj: </w:t>
      </w:r>
    </w:p>
    <w:p w14:paraId="32649DED" w14:textId="77777777" w:rsidR="00FA1AB1" w:rsidRPr="00FA1AB1" w:rsidRDefault="00FA1AB1" w:rsidP="00FA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tgtFrame="_blank" w:history="1">
        <w:r w:rsidRPr="00FA1AB1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cs-CZ"/>
          </w:rPr>
          <w:t>Brňan (MOŠ) Místní akční plán Brno II</w:t>
        </w:r>
      </w:hyperlink>
    </w:p>
    <w:p w14:paraId="554D8CCC" w14:textId="1EC716FE" w:rsidR="00B15389" w:rsidRDefault="00B15389"/>
    <w:p w14:paraId="56C9CA71" w14:textId="5E61AD3C" w:rsidR="00FA1AB1" w:rsidRDefault="00FA1AB1">
      <w:r>
        <w:t>Odkaz:</w:t>
      </w:r>
    </w:p>
    <w:p w14:paraId="643FBEB9" w14:textId="07492384" w:rsidR="00FA1AB1" w:rsidRDefault="00FA1AB1">
      <w:r w:rsidRPr="00FA1AB1">
        <w:t>https://www.brnan.cz/udalosti/brno-bude-budovat-odborne-ucebny-ve-skolach-je-jich-malo</w:t>
      </w:r>
    </w:p>
    <w:sectPr w:rsidR="00FA1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4AA"/>
    <w:multiLevelType w:val="multilevel"/>
    <w:tmpl w:val="691E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65C15"/>
    <w:multiLevelType w:val="multilevel"/>
    <w:tmpl w:val="A3DE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E7194"/>
    <w:multiLevelType w:val="multilevel"/>
    <w:tmpl w:val="236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12E89"/>
    <w:multiLevelType w:val="multilevel"/>
    <w:tmpl w:val="F7B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B1"/>
    <w:rsid w:val="00B15389"/>
    <w:rsid w:val="00F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363"/>
  <w15:chartTrackingRefBased/>
  <w15:docId w15:val="{1C27B330-FD10-4ADE-B5B7-37AB9F31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A1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A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1AB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meday-date">
    <w:name w:val="nameday-date"/>
    <w:basedOn w:val="Standardnpsmoodstavce"/>
    <w:rsid w:val="00FA1AB1"/>
  </w:style>
  <w:style w:type="character" w:customStyle="1" w:styleId="title">
    <w:name w:val="title"/>
    <w:basedOn w:val="Standardnpsmoodstavce"/>
    <w:rsid w:val="00FA1AB1"/>
  </w:style>
  <w:style w:type="paragraph" w:customStyle="1" w:styleId="fb">
    <w:name w:val="fb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-social-facebook">
    <w:name w:val="fi-social-facebook"/>
    <w:basedOn w:val="Standardnpsmoodstavce"/>
    <w:rsid w:val="00FA1AB1"/>
  </w:style>
  <w:style w:type="paragraph" w:customStyle="1" w:styleId="rss">
    <w:name w:val="rss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-rss">
    <w:name w:val="fi-rss"/>
    <w:basedOn w:val="Standardnpsmoodstavce"/>
    <w:rsid w:val="00FA1AB1"/>
  </w:style>
  <w:style w:type="character" w:customStyle="1" w:styleId="no-weather-text">
    <w:name w:val="no-weather-text"/>
    <w:basedOn w:val="Standardnpsmoodstavce"/>
    <w:rsid w:val="00FA1AB1"/>
  </w:style>
  <w:style w:type="paragraph" w:customStyle="1" w:styleId="name">
    <w:name w:val="name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rst">
    <w:name w:val="first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">
    <w:name w:val="datum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FA1AB1"/>
  </w:style>
  <w:style w:type="paragraph" w:customStyle="1" w:styleId="-wm-">
    <w:name w:val="-wm-"/>
    <w:basedOn w:val="Normln"/>
    <w:rsid w:val="00FA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5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7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9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9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370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0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7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03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35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6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7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8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49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2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nan.cz" TargetMode="External"/><Relationship Id="rId13" Type="http://schemas.openxmlformats.org/officeDocument/2006/relationships/hyperlink" Target="https://www.brnan.cz/kultu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nan.cz/udalosti/brno-bude-budovat-odborne-ucebny-ve-skolach-je-jich-malo" TargetMode="External"/><Relationship Id="rId12" Type="http://schemas.openxmlformats.org/officeDocument/2006/relationships/hyperlink" Target="https://www.brnan.cz/krimi" TargetMode="External"/><Relationship Id="rId17" Type="http://schemas.openxmlformats.org/officeDocument/2006/relationships/hyperlink" Target="http://www.brnan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rnan.cz/udalosti" TargetMode="External"/><Relationship Id="rId5" Type="http://schemas.openxmlformats.org/officeDocument/2006/relationships/hyperlink" Target="https://www.brnan.cz/" TargetMode="External"/><Relationship Id="rId15" Type="http://schemas.openxmlformats.org/officeDocument/2006/relationships/hyperlink" Target="https://www.brnan.cz/exkluzivne-pro-brnana" TargetMode="External"/><Relationship Id="rId10" Type="http://schemas.openxmlformats.org/officeDocument/2006/relationships/hyperlink" Target="https://www.brnan.cz/pocasi-v-brne-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rnan.cz/rss.xml" TargetMode="External"/><Relationship Id="rId14" Type="http://schemas.openxmlformats.org/officeDocument/2006/relationships/hyperlink" Target="https://www.brnan.cz/spor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2429</Characters>
  <Application>Microsoft Office Word</Application>
  <DocSecurity>0</DocSecurity>
  <Lines>20</Lines>
  <Paragraphs>5</Paragraphs>
  <ScaleCrop>false</ScaleCrop>
  <Company>MMB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2022-08-05T06:59:00Z</dcterms:created>
  <dcterms:modified xsi:type="dcterms:W3CDTF">2022-08-05T07:00:00Z</dcterms:modified>
</cp:coreProperties>
</file>