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86A" w:rsidRDefault="0053286A" w:rsidP="0053286A">
      <w:pPr>
        <w:pStyle w:val="Default"/>
        <w:jc w:val="center"/>
        <w:rPr>
          <w:b/>
          <w:bCs/>
          <w:sz w:val="32"/>
          <w:szCs w:val="32"/>
          <w:u w:val="single"/>
        </w:rPr>
      </w:pPr>
      <w:r w:rsidRPr="00445F73">
        <w:rPr>
          <w:noProof/>
          <w:lang w:eastAsia="cs-CZ"/>
        </w:rPr>
        <w:drawing>
          <wp:inline distT="0" distB="0" distL="0" distR="0">
            <wp:extent cx="4610100" cy="89916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DC0" w:rsidRPr="00C54976" w:rsidRDefault="00D57DC0" w:rsidP="00ED2113">
      <w:pPr>
        <w:pStyle w:val="Default"/>
        <w:jc w:val="center"/>
        <w:rPr>
          <w:b/>
          <w:bCs/>
          <w:sz w:val="32"/>
          <w:szCs w:val="32"/>
          <w:u w:val="single"/>
        </w:rPr>
      </w:pPr>
      <w:r w:rsidRPr="00C54976">
        <w:rPr>
          <w:b/>
          <w:bCs/>
          <w:sz w:val="32"/>
          <w:szCs w:val="32"/>
          <w:u w:val="single"/>
        </w:rPr>
        <w:t xml:space="preserve">Jednací řád </w:t>
      </w:r>
      <w:r w:rsidR="00D84815" w:rsidRPr="00C54976">
        <w:rPr>
          <w:b/>
          <w:bCs/>
          <w:sz w:val="32"/>
          <w:szCs w:val="32"/>
          <w:u w:val="single"/>
        </w:rPr>
        <w:t>Řídícího</w:t>
      </w:r>
      <w:r w:rsidRPr="00C54976">
        <w:rPr>
          <w:b/>
          <w:bCs/>
          <w:sz w:val="32"/>
          <w:szCs w:val="32"/>
          <w:u w:val="single"/>
        </w:rPr>
        <w:t xml:space="preserve"> výboru</w:t>
      </w:r>
    </w:p>
    <w:p w:rsidR="00562162" w:rsidRPr="00C54976" w:rsidRDefault="00562162" w:rsidP="00ED2113">
      <w:pPr>
        <w:pStyle w:val="Default"/>
        <w:jc w:val="center"/>
        <w:rPr>
          <w:b/>
          <w:bCs/>
          <w:sz w:val="32"/>
          <w:szCs w:val="32"/>
          <w:u w:val="single"/>
        </w:rPr>
      </w:pPr>
      <w:r w:rsidRPr="00C54976">
        <w:rPr>
          <w:b/>
          <w:bCs/>
          <w:sz w:val="32"/>
          <w:szCs w:val="32"/>
          <w:u w:val="single"/>
        </w:rPr>
        <w:t>projektu „Místní</w:t>
      </w:r>
      <w:r w:rsidR="00D84815" w:rsidRPr="00C54976">
        <w:rPr>
          <w:b/>
          <w:bCs/>
          <w:sz w:val="32"/>
          <w:szCs w:val="32"/>
          <w:u w:val="single"/>
        </w:rPr>
        <w:t xml:space="preserve"> akčního plánu rozvoje vzdělávání ve městě Brně</w:t>
      </w:r>
      <w:r w:rsidR="00C54976" w:rsidRPr="00C54976">
        <w:rPr>
          <w:b/>
          <w:bCs/>
          <w:sz w:val="32"/>
          <w:szCs w:val="32"/>
          <w:u w:val="single"/>
        </w:rPr>
        <w:t xml:space="preserve"> II</w:t>
      </w:r>
      <w:r w:rsidRPr="00C54976">
        <w:rPr>
          <w:b/>
          <w:bCs/>
          <w:sz w:val="32"/>
          <w:szCs w:val="32"/>
          <w:u w:val="single"/>
        </w:rPr>
        <w:t xml:space="preserve">“, </w:t>
      </w:r>
    </w:p>
    <w:p w:rsidR="00D84815" w:rsidRDefault="00C54976" w:rsidP="00D84815">
      <w:pPr>
        <w:pStyle w:val="Default"/>
        <w:jc w:val="center"/>
        <w:rPr>
          <w:b/>
          <w:sz w:val="32"/>
          <w:szCs w:val="32"/>
          <w:u w:val="single"/>
        </w:rPr>
      </w:pPr>
      <w:proofErr w:type="spellStart"/>
      <w:r w:rsidRPr="00C54976">
        <w:rPr>
          <w:b/>
          <w:sz w:val="32"/>
          <w:szCs w:val="32"/>
          <w:u w:val="single"/>
        </w:rPr>
        <w:t>reg</w:t>
      </w:r>
      <w:proofErr w:type="spellEnd"/>
      <w:r w:rsidRPr="00C54976">
        <w:rPr>
          <w:b/>
          <w:sz w:val="32"/>
          <w:szCs w:val="32"/>
          <w:u w:val="single"/>
        </w:rPr>
        <w:t xml:space="preserve">. </w:t>
      </w:r>
      <w:proofErr w:type="gramStart"/>
      <w:r w:rsidRPr="00C54976">
        <w:rPr>
          <w:b/>
          <w:sz w:val="32"/>
          <w:szCs w:val="32"/>
          <w:u w:val="single"/>
        </w:rPr>
        <w:t>č.</w:t>
      </w:r>
      <w:proofErr w:type="gramEnd"/>
      <w:r w:rsidRPr="00C54976">
        <w:rPr>
          <w:b/>
          <w:sz w:val="32"/>
          <w:szCs w:val="32"/>
          <w:u w:val="single"/>
        </w:rPr>
        <w:t xml:space="preserve"> CZ.02.3.68/0.0/0.0/17_047/0011817</w:t>
      </w:r>
    </w:p>
    <w:p w:rsidR="00C54976" w:rsidRDefault="00C54976" w:rsidP="00D84815">
      <w:pPr>
        <w:pStyle w:val="Default"/>
        <w:jc w:val="center"/>
        <w:rPr>
          <w:sz w:val="32"/>
          <w:szCs w:val="32"/>
        </w:rPr>
      </w:pPr>
    </w:p>
    <w:p w:rsidR="00D57DC0" w:rsidRDefault="00D57DC0" w:rsidP="005C4F72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I</w:t>
      </w:r>
    </w:p>
    <w:p w:rsidR="00D57DC0" w:rsidRDefault="00D84815" w:rsidP="005C4F72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Řídící</w:t>
      </w:r>
      <w:r w:rsidR="00D57DC0">
        <w:rPr>
          <w:b/>
          <w:bCs/>
          <w:sz w:val="22"/>
          <w:szCs w:val="22"/>
        </w:rPr>
        <w:t xml:space="preserve"> výbor</w:t>
      </w:r>
    </w:p>
    <w:p w:rsidR="00D57DC0" w:rsidRDefault="00D57DC0" w:rsidP="00562162">
      <w:pPr>
        <w:pStyle w:val="Default"/>
        <w:spacing w:after="198"/>
        <w:jc w:val="both"/>
        <w:rPr>
          <w:sz w:val="22"/>
          <w:szCs w:val="22"/>
        </w:rPr>
      </w:pPr>
      <w:r>
        <w:rPr>
          <w:sz w:val="22"/>
          <w:szCs w:val="22"/>
        </w:rPr>
        <w:t>1. Řídící výbor je ustaven za účelem zajištění řádné realizace</w:t>
      </w:r>
      <w:r w:rsidR="005C4F72">
        <w:rPr>
          <w:sz w:val="22"/>
          <w:szCs w:val="22"/>
        </w:rPr>
        <w:t xml:space="preserve"> projektu </w:t>
      </w:r>
      <w:r w:rsidR="00562162">
        <w:rPr>
          <w:sz w:val="22"/>
          <w:szCs w:val="22"/>
        </w:rPr>
        <w:t>„</w:t>
      </w:r>
      <w:r w:rsidR="005C4F72">
        <w:rPr>
          <w:sz w:val="22"/>
          <w:szCs w:val="22"/>
        </w:rPr>
        <w:t>Místní akční plán rozvoje vzdělávání ve městě Brně</w:t>
      </w:r>
      <w:r w:rsidR="00775CC0">
        <w:rPr>
          <w:sz w:val="22"/>
          <w:szCs w:val="22"/>
        </w:rPr>
        <w:t xml:space="preserve"> II</w:t>
      </w:r>
      <w:r w:rsidR="00562162">
        <w:rPr>
          <w:sz w:val="22"/>
          <w:szCs w:val="22"/>
        </w:rPr>
        <w:t>“</w:t>
      </w:r>
      <w:r w:rsidR="005C4F72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p w:rsidR="00D57DC0" w:rsidRDefault="00D57DC0" w:rsidP="00D57DC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Předmět činnosti je stanoven ve Statutu </w:t>
      </w:r>
      <w:r w:rsidR="00D84815">
        <w:rPr>
          <w:sz w:val="22"/>
          <w:szCs w:val="22"/>
        </w:rPr>
        <w:t>Řídícího</w:t>
      </w:r>
      <w:r>
        <w:rPr>
          <w:sz w:val="22"/>
          <w:szCs w:val="22"/>
        </w:rPr>
        <w:t xml:space="preserve"> výboru. </w:t>
      </w:r>
    </w:p>
    <w:p w:rsidR="00D57DC0" w:rsidRDefault="00D57DC0" w:rsidP="00D57DC0">
      <w:pPr>
        <w:pStyle w:val="Default"/>
        <w:rPr>
          <w:sz w:val="22"/>
          <w:szCs w:val="22"/>
        </w:rPr>
      </w:pPr>
    </w:p>
    <w:p w:rsidR="005C4F72" w:rsidRDefault="005C4F72" w:rsidP="00D57DC0">
      <w:pPr>
        <w:pStyle w:val="Default"/>
        <w:rPr>
          <w:sz w:val="22"/>
          <w:szCs w:val="22"/>
        </w:rPr>
      </w:pPr>
    </w:p>
    <w:p w:rsidR="00D57DC0" w:rsidRDefault="00D57DC0" w:rsidP="005C4F72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</w:t>
      </w:r>
      <w:r w:rsidR="005C4F72">
        <w:rPr>
          <w:b/>
          <w:bCs/>
          <w:sz w:val="22"/>
          <w:szCs w:val="22"/>
        </w:rPr>
        <w:t>nek I</w:t>
      </w:r>
      <w:r>
        <w:rPr>
          <w:b/>
          <w:bCs/>
          <w:sz w:val="22"/>
          <w:szCs w:val="22"/>
        </w:rPr>
        <w:t>I</w:t>
      </w:r>
    </w:p>
    <w:p w:rsidR="00D57DC0" w:rsidRDefault="00D57DC0" w:rsidP="005C4F72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Složení </w:t>
      </w:r>
      <w:r w:rsidR="00D84815">
        <w:rPr>
          <w:b/>
          <w:bCs/>
          <w:sz w:val="22"/>
          <w:szCs w:val="22"/>
        </w:rPr>
        <w:t>Řídícího</w:t>
      </w:r>
      <w:r>
        <w:rPr>
          <w:b/>
          <w:bCs/>
          <w:sz w:val="22"/>
          <w:szCs w:val="22"/>
        </w:rPr>
        <w:t xml:space="preserve"> výboru</w:t>
      </w:r>
    </w:p>
    <w:p w:rsidR="00D57DC0" w:rsidRDefault="00D57DC0" w:rsidP="00D57DC0">
      <w:pPr>
        <w:pStyle w:val="Default"/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1. V čele </w:t>
      </w:r>
      <w:r w:rsidR="00D84815">
        <w:rPr>
          <w:sz w:val="22"/>
          <w:szCs w:val="22"/>
        </w:rPr>
        <w:t>Řídícího</w:t>
      </w:r>
      <w:r>
        <w:rPr>
          <w:sz w:val="22"/>
          <w:szCs w:val="22"/>
        </w:rPr>
        <w:t xml:space="preserve"> výboru stojí předseda volený Řídícím výborem. </w:t>
      </w:r>
    </w:p>
    <w:p w:rsidR="00D57DC0" w:rsidRDefault="00D57DC0" w:rsidP="00D57DC0">
      <w:pPr>
        <w:pStyle w:val="Default"/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2. Řídící výbor volí jednoho místopředsedu. </w:t>
      </w:r>
    </w:p>
    <w:p w:rsidR="00D57DC0" w:rsidRPr="005C4F72" w:rsidRDefault="00D57DC0" w:rsidP="005C4F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>
        <w:rPr>
          <w:color w:val="auto"/>
          <w:sz w:val="22"/>
          <w:szCs w:val="22"/>
        </w:rPr>
        <w:t xml:space="preserve">Složení Řídícího výboru je upraveno Statutem </w:t>
      </w:r>
      <w:r w:rsidR="00D84815">
        <w:rPr>
          <w:color w:val="auto"/>
          <w:sz w:val="22"/>
          <w:szCs w:val="22"/>
        </w:rPr>
        <w:t>Řídícího</w:t>
      </w:r>
      <w:r>
        <w:rPr>
          <w:color w:val="auto"/>
          <w:sz w:val="22"/>
          <w:szCs w:val="22"/>
        </w:rPr>
        <w:t xml:space="preserve"> výboru. </w:t>
      </w:r>
    </w:p>
    <w:p w:rsidR="00D57DC0" w:rsidRDefault="00D57DC0" w:rsidP="00D57DC0">
      <w:pPr>
        <w:pStyle w:val="Default"/>
        <w:rPr>
          <w:color w:val="auto"/>
          <w:sz w:val="22"/>
          <w:szCs w:val="22"/>
        </w:rPr>
      </w:pPr>
    </w:p>
    <w:p w:rsidR="005C4F72" w:rsidRDefault="005C4F72" w:rsidP="00D57DC0">
      <w:pPr>
        <w:pStyle w:val="Default"/>
        <w:rPr>
          <w:color w:val="auto"/>
          <w:sz w:val="22"/>
          <w:szCs w:val="22"/>
        </w:rPr>
      </w:pPr>
    </w:p>
    <w:p w:rsidR="00D57DC0" w:rsidRDefault="00D57DC0" w:rsidP="005C4F72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Člá</w:t>
      </w:r>
      <w:r w:rsidR="005C4F72">
        <w:rPr>
          <w:b/>
          <w:bCs/>
          <w:color w:val="auto"/>
          <w:sz w:val="22"/>
          <w:szCs w:val="22"/>
        </w:rPr>
        <w:t>nek IIII</w:t>
      </w:r>
    </w:p>
    <w:p w:rsidR="00D57DC0" w:rsidRDefault="00D57DC0" w:rsidP="005C4F72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Pravidla pro svolávání a jednání </w:t>
      </w:r>
      <w:r w:rsidR="00D84815">
        <w:rPr>
          <w:b/>
          <w:bCs/>
          <w:color w:val="auto"/>
          <w:sz w:val="22"/>
          <w:szCs w:val="22"/>
        </w:rPr>
        <w:t>Řídícího</w:t>
      </w:r>
      <w:r>
        <w:rPr>
          <w:b/>
          <w:bCs/>
          <w:color w:val="auto"/>
          <w:sz w:val="22"/>
          <w:szCs w:val="22"/>
        </w:rPr>
        <w:t xml:space="preserve"> výboru</w:t>
      </w:r>
    </w:p>
    <w:p w:rsidR="00C958A1" w:rsidRDefault="00D57DC0" w:rsidP="00562162">
      <w:pPr>
        <w:pStyle w:val="Default"/>
        <w:spacing w:after="2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Jednání svolává na pokyn předsedy </w:t>
      </w:r>
      <w:r w:rsidR="005C4F72">
        <w:rPr>
          <w:color w:val="auto"/>
          <w:sz w:val="22"/>
          <w:szCs w:val="22"/>
        </w:rPr>
        <w:t xml:space="preserve">Koordinátor </w:t>
      </w:r>
      <w:r w:rsidR="00C958A1">
        <w:rPr>
          <w:color w:val="auto"/>
          <w:sz w:val="22"/>
          <w:szCs w:val="22"/>
        </w:rPr>
        <w:t xml:space="preserve">tvorby </w:t>
      </w:r>
      <w:r w:rsidR="005C4F72">
        <w:rPr>
          <w:color w:val="auto"/>
          <w:sz w:val="22"/>
          <w:szCs w:val="22"/>
        </w:rPr>
        <w:t>MAP</w:t>
      </w:r>
      <w:r w:rsidR="00FE2ED9">
        <w:rPr>
          <w:color w:val="auto"/>
          <w:sz w:val="22"/>
          <w:szCs w:val="22"/>
        </w:rPr>
        <w:t xml:space="preserve">, který se </w:t>
      </w:r>
      <w:r w:rsidR="00775CC0">
        <w:rPr>
          <w:color w:val="auto"/>
          <w:sz w:val="22"/>
          <w:szCs w:val="22"/>
        </w:rPr>
        <w:t xml:space="preserve">účastní </w:t>
      </w:r>
      <w:r w:rsidR="00FE2ED9">
        <w:rPr>
          <w:color w:val="auto"/>
          <w:sz w:val="22"/>
          <w:szCs w:val="22"/>
        </w:rPr>
        <w:t>všech z</w:t>
      </w:r>
      <w:r w:rsidR="000D7667">
        <w:rPr>
          <w:color w:val="auto"/>
          <w:sz w:val="22"/>
          <w:szCs w:val="22"/>
        </w:rPr>
        <w:t xml:space="preserve">asedání Řídícího výboru </w:t>
      </w:r>
      <w:r w:rsidR="00FE2ED9">
        <w:rPr>
          <w:color w:val="auto"/>
          <w:sz w:val="22"/>
          <w:szCs w:val="22"/>
        </w:rPr>
        <w:t>bez hlasovacího práva.</w:t>
      </w:r>
      <w:r>
        <w:rPr>
          <w:color w:val="auto"/>
          <w:sz w:val="22"/>
          <w:szCs w:val="22"/>
        </w:rPr>
        <w:t xml:space="preserve"> Pozvánka se</w:t>
      </w:r>
      <w:r w:rsidR="00C958A1">
        <w:rPr>
          <w:color w:val="auto"/>
          <w:sz w:val="22"/>
          <w:szCs w:val="22"/>
        </w:rPr>
        <w:t xml:space="preserve"> zasílá elektronicky, alespoň 5</w:t>
      </w:r>
      <w:r>
        <w:rPr>
          <w:color w:val="auto"/>
          <w:sz w:val="22"/>
          <w:szCs w:val="22"/>
        </w:rPr>
        <w:t xml:space="preserve"> pracovních dnů před samotným jednáním. Součástí pozvánky je specifikace místa a času jednání, program </w:t>
      </w:r>
      <w:r w:rsidR="00D84815">
        <w:rPr>
          <w:color w:val="auto"/>
          <w:sz w:val="22"/>
          <w:szCs w:val="22"/>
        </w:rPr>
        <w:t>Řídícího</w:t>
      </w:r>
      <w:r>
        <w:rPr>
          <w:color w:val="auto"/>
          <w:sz w:val="22"/>
          <w:szCs w:val="22"/>
        </w:rPr>
        <w:t xml:space="preserve"> výboru</w:t>
      </w:r>
      <w:r w:rsidR="004F61FE">
        <w:rPr>
          <w:color w:val="auto"/>
          <w:sz w:val="22"/>
          <w:szCs w:val="22"/>
        </w:rPr>
        <w:t xml:space="preserve"> a případně podklady pro jednání</w:t>
      </w:r>
      <w:r>
        <w:rPr>
          <w:color w:val="auto"/>
          <w:sz w:val="22"/>
          <w:szCs w:val="22"/>
        </w:rPr>
        <w:t xml:space="preserve">. </w:t>
      </w:r>
    </w:p>
    <w:p w:rsidR="005C4F72" w:rsidRDefault="00D57DC0" w:rsidP="00562162">
      <w:pPr>
        <w:pStyle w:val="Default"/>
        <w:spacing w:after="2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Jednání </w:t>
      </w:r>
      <w:r w:rsidR="00D84815">
        <w:rPr>
          <w:color w:val="auto"/>
          <w:sz w:val="22"/>
          <w:szCs w:val="22"/>
        </w:rPr>
        <w:t>Řídícího</w:t>
      </w:r>
      <w:r>
        <w:rPr>
          <w:color w:val="auto"/>
          <w:sz w:val="22"/>
          <w:szCs w:val="22"/>
        </w:rPr>
        <w:t xml:space="preserve"> výboru vede předseda, pokud k tomu neurčí jiného člena </w:t>
      </w:r>
      <w:r w:rsidR="00D84815">
        <w:rPr>
          <w:color w:val="auto"/>
          <w:sz w:val="22"/>
          <w:szCs w:val="22"/>
        </w:rPr>
        <w:t>Řídícího</w:t>
      </w:r>
      <w:r>
        <w:rPr>
          <w:color w:val="auto"/>
          <w:sz w:val="22"/>
          <w:szCs w:val="22"/>
        </w:rPr>
        <w:t xml:space="preserve"> výboru. Po zahájení jednání předseda oznámí počet přítomných členů a konstatuje, zda je </w:t>
      </w:r>
      <w:r w:rsidR="00D84815">
        <w:rPr>
          <w:color w:val="auto"/>
          <w:sz w:val="22"/>
          <w:szCs w:val="22"/>
        </w:rPr>
        <w:t>Řídící</w:t>
      </w:r>
      <w:r>
        <w:rPr>
          <w:color w:val="auto"/>
          <w:sz w:val="22"/>
          <w:szCs w:val="22"/>
        </w:rPr>
        <w:t xml:space="preserve"> výbor usnášeníschopný a dále navrhne a nechá schválit návrh programu jednání. </w:t>
      </w:r>
      <w:r w:rsidR="00D84815">
        <w:rPr>
          <w:color w:val="auto"/>
          <w:sz w:val="22"/>
          <w:szCs w:val="22"/>
        </w:rPr>
        <w:t>Řídící</w:t>
      </w:r>
      <w:r>
        <w:rPr>
          <w:color w:val="auto"/>
          <w:sz w:val="22"/>
          <w:szCs w:val="22"/>
        </w:rPr>
        <w:t xml:space="preserve"> výbor je usnášeníschopný, pokud je přítomna alespoň </w:t>
      </w:r>
      <w:r w:rsidR="00562162">
        <w:rPr>
          <w:color w:val="auto"/>
          <w:sz w:val="22"/>
          <w:szCs w:val="22"/>
        </w:rPr>
        <w:t>nadpoloviční většina jeho členů.</w:t>
      </w:r>
    </w:p>
    <w:p w:rsidR="00D57DC0" w:rsidRDefault="00D57DC0" w:rsidP="00562162">
      <w:pPr>
        <w:pStyle w:val="Default"/>
        <w:spacing w:after="2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</w:t>
      </w:r>
      <w:r w:rsidR="00D84815">
        <w:rPr>
          <w:color w:val="auto"/>
          <w:sz w:val="22"/>
          <w:szCs w:val="22"/>
        </w:rPr>
        <w:t>Řídící</w:t>
      </w:r>
      <w:r>
        <w:rPr>
          <w:color w:val="auto"/>
          <w:sz w:val="22"/>
          <w:szCs w:val="22"/>
        </w:rPr>
        <w:t xml:space="preserve"> výbor rozhoduje </w:t>
      </w:r>
      <w:r w:rsidR="005C4F72">
        <w:rPr>
          <w:color w:val="auto"/>
          <w:sz w:val="22"/>
          <w:szCs w:val="22"/>
        </w:rPr>
        <w:t xml:space="preserve">na základě hlasování </w:t>
      </w:r>
      <w:r>
        <w:rPr>
          <w:color w:val="auto"/>
          <w:sz w:val="22"/>
          <w:szCs w:val="22"/>
        </w:rPr>
        <w:t xml:space="preserve">přítomných členů. V rámci hlasování stačí k přijetí usnesení Řídícího výboru souhlas prosté většiny přítomných členů </w:t>
      </w:r>
      <w:r w:rsidR="00562162">
        <w:rPr>
          <w:color w:val="auto"/>
          <w:sz w:val="22"/>
          <w:szCs w:val="22"/>
        </w:rPr>
        <w:t xml:space="preserve">Řídícího výboru. </w:t>
      </w:r>
    </w:p>
    <w:p w:rsidR="00D57DC0" w:rsidRDefault="00D57DC0" w:rsidP="00562162">
      <w:pPr>
        <w:pStyle w:val="Default"/>
        <w:spacing w:after="2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 Organizační zabezpečení, přípravu a koordinaci zpracování </w:t>
      </w:r>
      <w:r w:rsidR="00562162">
        <w:rPr>
          <w:color w:val="auto"/>
          <w:sz w:val="22"/>
          <w:szCs w:val="22"/>
        </w:rPr>
        <w:t>podkladů pro jednání zajišťuje</w:t>
      </w:r>
      <w:r>
        <w:rPr>
          <w:color w:val="auto"/>
          <w:sz w:val="22"/>
          <w:szCs w:val="22"/>
        </w:rPr>
        <w:t xml:space="preserve"> </w:t>
      </w:r>
      <w:r w:rsidR="00775CC0">
        <w:rPr>
          <w:color w:val="auto"/>
          <w:sz w:val="22"/>
          <w:szCs w:val="22"/>
        </w:rPr>
        <w:t xml:space="preserve">realizační tým projektu pod vedením </w:t>
      </w:r>
      <w:r w:rsidR="005C4F72">
        <w:rPr>
          <w:color w:val="auto"/>
          <w:sz w:val="22"/>
          <w:szCs w:val="22"/>
        </w:rPr>
        <w:t>Koordinátor</w:t>
      </w:r>
      <w:r w:rsidR="00775CC0">
        <w:rPr>
          <w:color w:val="auto"/>
          <w:sz w:val="22"/>
          <w:szCs w:val="22"/>
        </w:rPr>
        <w:t>a</w:t>
      </w:r>
      <w:r w:rsidR="005C4F72">
        <w:rPr>
          <w:color w:val="auto"/>
          <w:sz w:val="22"/>
          <w:szCs w:val="22"/>
        </w:rPr>
        <w:t xml:space="preserve"> </w:t>
      </w:r>
      <w:r w:rsidR="00775CC0">
        <w:rPr>
          <w:color w:val="auto"/>
          <w:sz w:val="22"/>
          <w:szCs w:val="22"/>
        </w:rPr>
        <w:t xml:space="preserve">tvorby </w:t>
      </w:r>
      <w:r w:rsidR="005C4F72">
        <w:rPr>
          <w:color w:val="auto"/>
          <w:sz w:val="22"/>
          <w:szCs w:val="22"/>
        </w:rPr>
        <w:t>MAP.</w:t>
      </w:r>
      <w:r>
        <w:rPr>
          <w:color w:val="auto"/>
          <w:sz w:val="22"/>
          <w:szCs w:val="22"/>
        </w:rPr>
        <w:t xml:space="preserve"> Ten také zpracuje zápis z jednání, který obsahuje datum jednání, prezenční listinu a přijatá usnesení, termíny a jasně stanovené odpovědnosti za úkoly. Zápis je všem členům Řídícího v</w:t>
      </w:r>
      <w:r w:rsidR="00ED2113">
        <w:rPr>
          <w:color w:val="auto"/>
          <w:sz w:val="22"/>
          <w:szCs w:val="22"/>
        </w:rPr>
        <w:t xml:space="preserve">ýboru elektronicky rozeslán Koordinátorem </w:t>
      </w:r>
      <w:r w:rsidR="00775CC0">
        <w:rPr>
          <w:color w:val="auto"/>
          <w:sz w:val="22"/>
          <w:szCs w:val="22"/>
        </w:rPr>
        <w:t xml:space="preserve">tvorby </w:t>
      </w:r>
      <w:r w:rsidR="00ED2113">
        <w:rPr>
          <w:color w:val="auto"/>
          <w:sz w:val="22"/>
          <w:szCs w:val="22"/>
        </w:rPr>
        <w:t>MAP</w:t>
      </w:r>
      <w:r>
        <w:rPr>
          <w:color w:val="auto"/>
          <w:sz w:val="22"/>
          <w:szCs w:val="22"/>
        </w:rPr>
        <w:t xml:space="preserve"> nejpozději do 5 pracovních dnů ode dne jednání </w:t>
      </w:r>
      <w:r w:rsidR="00D84815">
        <w:rPr>
          <w:color w:val="auto"/>
          <w:sz w:val="22"/>
          <w:szCs w:val="22"/>
        </w:rPr>
        <w:t>Řídícího</w:t>
      </w:r>
      <w:r>
        <w:rPr>
          <w:color w:val="auto"/>
          <w:sz w:val="22"/>
          <w:szCs w:val="22"/>
        </w:rPr>
        <w:t xml:space="preserve"> výboru. </w:t>
      </w:r>
    </w:p>
    <w:p w:rsidR="00D57DC0" w:rsidRDefault="00D57DC0" w:rsidP="00D57DC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 Jednání </w:t>
      </w:r>
      <w:r w:rsidR="00D84815">
        <w:rPr>
          <w:color w:val="auto"/>
          <w:sz w:val="22"/>
          <w:szCs w:val="22"/>
        </w:rPr>
        <w:t>Řídícího</w:t>
      </w:r>
      <w:r>
        <w:rPr>
          <w:color w:val="auto"/>
          <w:sz w:val="22"/>
          <w:szCs w:val="22"/>
        </w:rPr>
        <w:t xml:space="preserve"> výboru jsou neveřejná. </w:t>
      </w:r>
    </w:p>
    <w:p w:rsidR="005C4F72" w:rsidRDefault="005C4F72" w:rsidP="00D57DC0">
      <w:pPr>
        <w:pStyle w:val="Default"/>
        <w:rPr>
          <w:color w:val="auto"/>
          <w:sz w:val="22"/>
          <w:szCs w:val="22"/>
        </w:rPr>
      </w:pPr>
    </w:p>
    <w:p w:rsidR="005C4F72" w:rsidRDefault="005C4F72" w:rsidP="00D57DC0">
      <w:pPr>
        <w:pStyle w:val="Default"/>
        <w:rPr>
          <w:color w:val="auto"/>
          <w:sz w:val="22"/>
          <w:szCs w:val="22"/>
        </w:rPr>
      </w:pPr>
    </w:p>
    <w:p w:rsidR="005C4F72" w:rsidRDefault="005C4F72" w:rsidP="00D57DC0">
      <w:pPr>
        <w:pStyle w:val="Default"/>
        <w:rPr>
          <w:color w:val="auto"/>
          <w:sz w:val="22"/>
          <w:szCs w:val="22"/>
        </w:rPr>
      </w:pPr>
    </w:p>
    <w:p w:rsidR="00D57DC0" w:rsidRDefault="00D57DC0" w:rsidP="005C4F72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Článek </w:t>
      </w:r>
      <w:r w:rsidR="005C4F72">
        <w:rPr>
          <w:b/>
          <w:bCs/>
          <w:color w:val="auto"/>
          <w:sz w:val="22"/>
          <w:szCs w:val="22"/>
        </w:rPr>
        <w:t>I</w:t>
      </w:r>
      <w:r>
        <w:rPr>
          <w:b/>
          <w:bCs/>
          <w:color w:val="auto"/>
          <w:sz w:val="22"/>
          <w:szCs w:val="22"/>
        </w:rPr>
        <w:t>V</w:t>
      </w:r>
    </w:p>
    <w:p w:rsidR="005C4F72" w:rsidRDefault="005C4F72" w:rsidP="005C4F72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Závěrečná ustanovení</w:t>
      </w:r>
    </w:p>
    <w:p w:rsidR="005C4F72" w:rsidRDefault="005C4F72" w:rsidP="005C4F72">
      <w:pPr>
        <w:pStyle w:val="Default"/>
        <w:spacing w:after="2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Jednací řád </w:t>
      </w:r>
      <w:r w:rsidRPr="00D00DCF">
        <w:rPr>
          <w:color w:val="000000" w:themeColor="text1"/>
          <w:sz w:val="22"/>
          <w:szCs w:val="22"/>
        </w:rPr>
        <w:t xml:space="preserve">schvaluje </w:t>
      </w:r>
      <w:r w:rsidR="00C958A1" w:rsidRPr="00D00DCF">
        <w:rPr>
          <w:color w:val="000000" w:themeColor="text1"/>
          <w:sz w:val="22"/>
          <w:szCs w:val="22"/>
        </w:rPr>
        <w:t xml:space="preserve">Rada města Brna a </w:t>
      </w:r>
      <w:r w:rsidRPr="00D00DCF">
        <w:rPr>
          <w:color w:val="000000" w:themeColor="text1"/>
          <w:sz w:val="22"/>
          <w:szCs w:val="22"/>
        </w:rPr>
        <w:t>Řídící výbor</w:t>
      </w:r>
      <w:r>
        <w:rPr>
          <w:color w:val="auto"/>
          <w:sz w:val="22"/>
          <w:szCs w:val="22"/>
        </w:rPr>
        <w:t xml:space="preserve">. </w:t>
      </w:r>
    </w:p>
    <w:p w:rsidR="00D57DC0" w:rsidRDefault="005C4F72" w:rsidP="00D57DC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Jednací řád nabývá platnosti a účinnosti dnem schválení Řídícím výborem. </w:t>
      </w:r>
      <w:bookmarkStart w:id="0" w:name="_GoBack"/>
      <w:bookmarkEnd w:id="0"/>
    </w:p>
    <w:sectPr w:rsidR="00D57DC0" w:rsidSect="000828A8">
      <w:pgSz w:w="11906" w:h="17338"/>
      <w:pgMar w:top="1856" w:right="784" w:bottom="658" w:left="124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C0"/>
    <w:rsid w:val="000D7667"/>
    <w:rsid w:val="00370664"/>
    <w:rsid w:val="004F61FE"/>
    <w:rsid w:val="0053286A"/>
    <w:rsid w:val="00562162"/>
    <w:rsid w:val="005C4F72"/>
    <w:rsid w:val="00775CC0"/>
    <w:rsid w:val="009F6B29"/>
    <w:rsid w:val="00C54976"/>
    <w:rsid w:val="00C958A1"/>
    <w:rsid w:val="00D00DCF"/>
    <w:rsid w:val="00D57DC0"/>
    <w:rsid w:val="00D84815"/>
    <w:rsid w:val="00ED2113"/>
    <w:rsid w:val="00ED745E"/>
    <w:rsid w:val="00F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7F444-8C6A-4734-8873-5A37F944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57D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536B5-A9D3-48FE-BB3A-9957F1A8B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Petříková</dc:creator>
  <cp:keywords/>
  <dc:description/>
  <cp:lastModifiedBy>Vlasta Petříková</cp:lastModifiedBy>
  <cp:revision>2</cp:revision>
  <cp:lastPrinted>2019-10-07T10:16:00Z</cp:lastPrinted>
  <dcterms:created xsi:type="dcterms:W3CDTF">2020-01-21T11:34:00Z</dcterms:created>
  <dcterms:modified xsi:type="dcterms:W3CDTF">2020-01-21T11:34:00Z</dcterms:modified>
</cp:coreProperties>
</file>